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1B59D4" w:rsidP="00CB2D0E">
            <w:pPr>
              <w:pStyle w:val="Antet"/>
              <w:jc w:val="center"/>
              <w:rPr>
                <w:rFonts w:ascii="Tahoma" w:hAnsi="Tahoma" w:cs="Tahoma"/>
                <w:color w:val="000000"/>
                <w:sz w:val="22"/>
                <w:szCs w:val="22"/>
                <w:lang w:val="ro-RO" w:eastAsia="ro-RO"/>
              </w:rPr>
            </w:pPr>
            <w:r>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CB2D0E">
            <w:pPr>
              <w:jc w:val="center"/>
              <w:rPr>
                <w:rFonts w:ascii="Tahoma" w:hAnsi="Tahoma" w:cs="Tahoma"/>
                <w:b/>
                <w:color w:val="000000"/>
                <w:sz w:val="22"/>
                <w:szCs w:val="22"/>
              </w:rPr>
            </w:pPr>
          </w:p>
          <w:p w:rsidR="00223275" w:rsidRPr="00B24B03" w:rsidRDefault="00223275" w:rsidP="00CB2D0E">
            <w:pPr>
              <w:jc w:val="cente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CB2D0E">
            <w:pPr>
              <w:jc w:val="cente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CB2D0E">
            <w:pPr>
              <w:jc w:val="cente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CB2D0E">
            <w:pPr>
              <w:jc w:val="cente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p>
        </w:tc>
      </w:tr>
    </w:tbl>
    <w:p w:rsidR="00F24997" w:rsidRPr="00953044" w:rsidRDefault="0023583B" w:rsidP="00CB2D0E">
      <w:pPr>
        <w:tabs>
          <w:tab w:val="center" w:pos="0"/>
        </w:tabs>
        <w:jc w:val="center"/>
        <w:rPr>
          <w:rFonts w:ascii="Tahoma" w:hAnsi="Tahoma" w:cs="Tahoma"/>
          <w:b/>
          <w:color w:val="000000"/>
          <w:sz w:val="20"/>
          <w:szCs w:val="20"/>
        </w:rPr>
      </w:pPr>
      <w:r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E8122D">
        <w:rPr>
          <w:rFonts w:ascii="Tahoma" w:hAnsi="Tahoma" w:cs="Tahoma"/>
          <w:b/>
          <w:color w:val="000000"/>
          <w:sz w:val="20"/>
          <w:szCs w:val="20"/>
        </w:rPr>
        <w:t>4.563</w:t>
      </w:r>
      <w:r w:rsidR="000E33B1">
        <w:rPr>
          <w:rFonts w:ascii="Tahoma" w:hAnsi="Tahoma" w:cs="Tahoma"/>
          <w:b/>
          <w:color w:val="000000"/>
          <w:sz w:val="20"/>
          <w:szCs w:val="20"/>
        </w:rPr>
        <w:t xml:space="preserve"> din </w:t>
      </w:r>
      <w:r w:rsidR="00E8122D">
        <w:rPr>
          <w:rFonts w:ascii="Tahoma" w:hAnsi="Tahoma" w:cs="Tahoma"/>
          <w:b/>
          <w:color w:val="000000"/>
          <w:sz w:val="20"/>
          <w:szCs w:val="20"/>
        </w:rPr>
        <w:t>27 februarie</w:t>
      </w:r>
      <w:r w:rsidR="006B19FA">
        <w:rPr>
          <w:rFonts w:ascii="Tahoma" w:hAnsi="Tahoma" w:cs="Tahoma"/>
          <w:b/>
          <w:color w:val="000000"/>
          <w:sz w:val="20"/>
          <w:szCs w:val="20"/>
        </w:rPr>
        <w:t xml:space="preserve"> 2018</w:t>
      </w:r>
    </w:p>
    <w:p w:rsidR="00F24997" w:rsidRPr="00953044" w:rsidRDefault="00F24997" w:rsidP="00CB2D0E">
      <w:pPr>
        <w:tabs>
          <w:tab w:val="center" w:pos="0"/>
        </w:tabs>
        <w:ind w:left="708" w:firstLine="1"/>
        <w:jc w:val="center"/>
        <w:rPr>
          <w:rFonts w:ascii="Tahoma" w:hAnsi="Tahoma" w:cs="Tahoma"/>
          <w:b/>
          <w:color w:val="000000"/>
          <w:sz w:val="20"/>
          <w:szCs w:val="20"/>
        </w:rPr>
      </w:pPr>
    </w:p>
    <w:p w:rsidR="00250349" w:rsidRPr="00953044" w:rsidRDefault="00250349" w:rsidP="00CB2D0E">
      <w:pPr>
        <w:shd w:val="clear" w:color="auto" w:fill="FFFFFF"/>
        <w:spacing w:before="300" w:after="75"/>
        <w:jc w:val="center"/>
        <w:outlineLvl w:val="2"/>
        <w:rPr>
          <w:rFonts w:ascii="Tahoma" w:hAnsi="Tahoma" w:cs="Tahoma"/>
          <w:b/>
          <w:color w:val="333333"/>
          <w:sz w:val="28"/>
          <w:szCs w:val="28"/>
          <w:u w:val="single"/>
        </w:rPr>
      </w:pPr>
      <w:r w:rsidRPr="00953044">
        <w:rPr>
          <w:rFonts w:ascii="Tahoma" w:hAnsi="Tahoma" w:cs="Tahoma"/>
          <w:b/>
          <w:color w:val="333333"/>
          <w:sz w:val="28"/>
          <w:szCs w:val="28"/>
          <w:u w:val="single"/>
        </w:rPr>
        <w:t>M</w:t>
      </w:r>
      <w:r w:rsidR="00953044" w:rsidRPr="00953044">
        <w:rPr>
          <w:rFonts w:ascii="Tahoma" w:hAnsi="Tahoma" w:cs="Tahoma"/>
          <w:b/>
          <w:color w:val="333333"/>
          <w:sz w:val="28"/>
          <w:szCs w:val="28"/>
          <w:u w:val="single"/>
        </w:rPr>
        <w:t xml:space="preserve"> </w:t>
      </w:r>
      <w:r w:rsidRPr="00953044">
        <w:rPr>
          <w:rFonts w:ascii="Tahoma" w:hAnsi="Tahoma" w:cs="Tahoma"/>
          <w:b/>
          <w:color w:val="333333"/>
          <w:sz w:val="28"/>
          <w:szCs w:val="28"/>
          <w:u w:val="single"/>
        </w:rPr>
        <w:t>I</w:t>
      </w:r>
      <w:r w:rsidR="00953044" w:rsidRPr="00953044">
        <w:rPr>
          <w:rFonts w:ascii="Tahoma" w:hAnsi="Tahoma" w:cs="Tahoma"/>
          <w:b/>
          <w:color w:val="333333"/>
          <w:sz w:val="28"/>
          <w:szCs w:val="28"/>
          <w:u w:val="single"/>
        </w:rPr>
        <w:t xml:space="preserve"> </w:t>
      </w:r>
      <w:r w:rsidRPr="00953044">
        <w:rPr>
          <w:rFonts w:ascii="Tahoma" w:hAnsi="Tahoma" w:cs="Tahoma"/>
          <w:b/>
          <w:color w:val="333333"/>
          <w:sz w:val="28"/>
          <w:szCs w:val="28"/>
          <w:u w:val="single"/>
        </w:rPr>
        <w:t>N</w:t>
      </w:r>
      <w:r w:rsidR="00953044" w:rsidRPr="00953044">
        <w:rPr>
          <w:rFonts w:ascii="Tahoma" w:hAnsi="Tahoma" w:cs="Tahoma"/>
          <w:b/>
          <w:color w:val="333333"/>
          <w:sz w:val="28"/>
          <w:szCs w:val="28"/>
          <w:u w:val="single"/>
        </w:rPr>
        <w:t xml:space="preserve"> </w:t>
      </w:r>
      <w:r w:rsidRPr="00953044">
        <w:rPr>
          <w:rFonts w:ascii="Tahoma" w:hAnsi="Tahoma" w:cs="Tahoma"/>
          <w:b/>
          <w:color w:val="333333"/>
          <w:sz w:val="28"/>
          <w:szCs w:val="28"/>
          <w:u w:val="single"/>
        </w:rPr>
        <w:t>U</w:t>
      </w:r>
      <w:r w:rsidR="00953044" w:rsidRPr="00953044">
        <w:rPr>
          <w:rFonts w:ascii="Tahoma" w:hAnsi="Tahoma" w:cs="Tahoma"/>
          <w:b/>
          <w:color w:val="333333"/>
          <w:sz w:val="28"/>
          <w:szCs w:val="28"/>
          <w:u w:val="single"/>
        </w:rPr>
        <w:t xml:space="preserve"> </w:t>
      </w:r>
      <w:r w:rsidRPr="00953044">
        <w:rPr>
          <w:rFonts w:ascii="Tahoma" w:hAnsi="Tahoma" w:cs="Tahoma"/>
          <w:b/>
          <w:color w:val="333333"/>
          <w:sz w:val="28"/>
          <w:szCs w:val="28"/>
          <w:u w:val="single"/>
        </w:rPr>
        <w:t>T</w:t>
      </w:r>
      <w:r w:rsidR="00953044" w:rsidRPr="00953044">
        <w:rPr>
          <w:rFonts w:ascii="Tahoma" w:hAnsi="Tahoma" w:cs="Tahoma"/>
          <w:b/>
          <w:color w:val="333333"/>
          <w:sz w:val="28"/>
          <w:szCs w:val="28"/>
          <w:u w:val="single"/>
        </w:rPr>
        <w:t xml:space="preserve"> </w:t>
      </w:r>
      <w:r w:rsidRPr="00953044">
        <w:rPr>
          <w:rFonts w:ascii="Tahoma" w:hAnsi="Tahoma" w:cs="Tahoma"/>
          <w:b/>
          <w:color w:val="333333"/>
          <w:sz w:val="28"/>
          <w:szCs w:val="28"/>
          <w:u w:val="single"/>
        </w:rPr>
        <w:t>A</w:t>
      </w:r>
    </w:p>
    <w:p w:rsidR="00953044" w:rsidRDefault="00250349" w:rsidP="00CB2D0E">
      <w:pPr>
        <w:shd w:val="clear" w:color="auto" w:fill="FFFFFF"/>
        <w:jc w:val="center"/>
        <w:outlineLvl w:val="2"/>
        <w:rPr>
          <w:rFonts w:ascii="Tahoma" w:hAnsi="Tahoma" w:cs="Tahoma"/>
          <w:b/>
          <w:color w:val="333333"/>
        </w:rPr>
      </w:pPr>
      <w:r w:rsidRPr="00953044">
        <w:rPr>
          <w:rFonts w:ascii="Tahoma" w:hAnsi="Tahoma" w:cs="Tahoma"/>
          <w:b/>
          <w:color w:val="333333"/>
        </w:rPr>
        <w:t xml:space="preserve">şedinţei </w:t>
      </w:r>
      <w:r w:rsidR="000E33B1">
        <w:rPr>
          <w:rFonts w:ascii="Tahoma" w:hAnsi="Tahoma" w:cs="Tahoma"/>
          <w:b/>
          <w:color w:val="333333"/>
        </w:rPr>
        <w:t>ordinare</w:t>
      </w:r>
      <w:r w:rsidR="006B19FA">
        <w:rPr>
          <w:rFonts w:ascii="Tahoma" w:hAnsi="Tahoma" w:cs="Tahoma"/>
          <w:b/>
          <w:color w:val="333333"/>
        </w:rPr>
        <w:t xml:space="preserve"> </w:t>
      </w:r>
      <w:r w:rsidR="00953044" w:rsidRPr="00953044">
        <w:rPr>
          <w:rFonts w:ascii="Tahoma" w:hAnsi="Tahoma" w:cs="Tahoma"/>
          <w:b/>
          <w:color w:val="333333"/>
        </w:rPr>
        <w:t>a Consiliului Local al Municipiului Dej</w:t>
      </w:r>
    </w:p>
    <w:p w:rsidR="005A4DB2" w:rsidRPr="00E8122D" w:rsidRDefault="00953044" w:rsidP="00CB2D0E">
      <w:pPr>
        <w:jc w:val="center"/>
        <w:rPr>
          <w:rFonts w:ascii="Tahoma" w:hAnsi="Tahoma" w:cs="Tahoma"/>
          <w:b/>
          <w:bCs/>
          <w:sz w:val="28"/>
          <w:szCs w:val="28"/>
          <w:u w:val="single"/>
        </w:rPr>
      </w:pPr>
      <w:r w:rsidRPr="00953044">
        <w:rPr>
          <w:rFonts w:ascii="Tahoma" w:hAnsi="Tahoma" w:cs="Tahoma"/>
          <w:b/>
          <w:color w:val="333333"/>
        </w:rPr>
        <w:t>încheiat</w:t>
      </w:r>
      <w:r>
        <w:rPr>
          <w:rFonts w:ascii="Tahoma" w:hAnsi="Tahoma" w:cs="Tahoma"/>
          <w:b/>
          <w:color w:val="333333"/>
        </w:rPr>
        <w:t>ă</w:t>
      </w:r>
      <w:r w:rsidRPr="00953044">
        <w:rPr>
          <w:rFonts w:ascii="Tahoma" w:hAnsi="Tahoma" w:cs="Tahoma"/>
          <w:b/>
          <w:color w:val="333333"/>
        </w:rPr>
        <w:t xml:space="preserve"> azi, </w:t>
      </w:r>
      <w:r w:rsidR="00E8122D">
        <w:rPr>
          <w:rFonts w:ascii="Tahoma" w:hAnsi="Tahoma" w:cs="Tahoma"/>
          <w:b/>
          <w:color w:val="333333"/>
        </w:rPr>
        <w:t>27 februarie</w:t>
      </w:r>
      <w:r w:rsidR="006B19FA">
        <w:rPr>
          <w:rFonts w:ascii="Tahoma" w:hAnsi="Tahoma" w:cs="Tahoma"/>
          <w:b/>
          <w:color w:val="333333"/>
        </w:rPr>
        <w:t xml:space="preserve"> 2018</w:t>
      </w:r>
      <w:r w:rsidRPr="00953044">
        <w:rPr>
          <w:rFonts w:ascii="Tahoma" w:hAnsi="Tahoma" w:cs="Tahoma"/>
          <w:b/>
          <w:color w:val="333333"/>
        </w:rPr>
        <w:t>,</w:t>
      </w:r>
      <w:r w:rsidR="00E55EDF">
        <w:rPr>
          <w:rFonts w:ascii="Tahoma" w:hAnsi="Tahoma" w:cs="Tahoma"/>
          <w:b/>
          <w:color w:val="333333"/>
        </w:rPr>
        <w:t xml:space="preserve"> </w:t>
      </w:r>
      <w:r w:rsidRPr="00953044">
        <w:rPr>
          <w:rFonts w:ascii="Tahoma" w:hAnsi="Tahoma" w:cs="Tahoma"/>
          <w:b/>
          <w:color w:val="333333"/>
        </w:rPr>
        <w:t xml:space="preserve">convocată în conformitate cu </w:t>
      </w:r>
      <w:r w:rsidR="00724AB0">
        <w:rPr>
          <w:rFonts w:ascii="Tahoma" w:hAnsi="Tahoma" w:cs="Tahoma"/>
          <w:b/>
          <w:color w:val="333333"/>
        </w:rPr>
        <w:t>prevederile art. 39</w:t>
      </w:r>
      <w:r w:rsidR="00DA4156">
        <w:rPr>
          <w:rFonts w:ascii="Tahoma" w:hAnsi="Tahoma" w:cs="Tahoma"/>
          <w:b/>
          <w:color w:val="333333"/>
        </w:rPr>
        <w:t>, alin. (1</w:t>
      </w:r>
      <w:r w:rsidRPr="00953044">
        <w:rPr>
          <w:rFonts w:ascii="Tahoma" w:hAnsi="Tahoma" w:cs="Tahoma"/>
          <w:b/>
          <w:color w:val="333333"/>
        </w:rPr>
        <w:t xml:space="preserve">) din Legea Nr. 215/2001, republicată, cu modificările şi completările ulterioare, conform </w:t>
      </w:r>
      <w:r w:rsidRPr="00E8122D">
        <w:rPr>
          <w:rFonts w:ascii="Tahoma" w:hAnsi="Tahoma" w:cs="Tahoma"/>
          <w:b/>
          <w:color w:val="333333"/>
          <w:sz w:val="28"/>
          <w:szCs w:val="28"/>
          <w:u w:val="single"/>
        </w:rPr>
        <w:t>Dispoziţiei Primarului Nr.</w:t>
      </w:r>
      <w:r w:rsidR="00E8122D" w:rsidRPr="00E8122D">
        <w:rPr>
          <w:rFonts w:ascii="Tahoma" w:hAnsi="Tahoma" w:cs="Tahoma"/>
          <w:b/>
          <w:color w:val="333333"/>
          <w:sz w:val="28"/>
          <w:szCs w:val="28"/>
          <w:u w:val="single"/>
        </w:rPr>
        <w:t xml:space="preserve"> 133</w:t>
      </w:r>
      <w:r w:rsidR="000E33B1" w:rsidRPr="00E8122D">
        <w:rPr>
          <w:rFonts w:ascii="Tahoma" w:hAnsi="Tahoma" w:cs="Tahoma"/>
          <w:b/>
          <w:color w:val="333333"/>
          <w:sz w:val="28"/>
          <w:szCs w:val="28"/>
          <w:u w:val="single"/>
        </w:rPr>
        <w:t xml:space="preserve"> </w:t>
      </w:r>
      <w:r w:rsidR="00DA4156" w:rsidRPr="00E8122D">
        <w:rPr>
          <w:rFonts w:ascii="Tahoma" w:hAnsi="Tahoma" w:cs="Tahoma"/>
          <w:b/>
          <w:color w:val="333333"/>
          <w:sz w:val="28"/>
          <w:szCs w:val="28"/>
          <w:u w:val="single"/>
        </w:rPr>
        <w:t xml:space="preserve"> </w:t>
      </w:r>
      <w:r w:rsidR="00706DD2" w:rsidRPr="00E8122D">
        <w:rPr>
          <w:rFonts w:ascii="Tahoma" w:hAnsi="Tahoma" w:cs="Tahoma"/>
          <w:b/>
          <w:bCs/>
          <w:sz w:val="28"/>
          <w:szCs w:val="28"/>
          <w:u w:val="single"/>
        </w:rPr>
        <w:t>din</w:t>
      </w:r>
      <w:r w:rsidR="005A4DB2" w:rsidRPr="00E8122D">
        <w:rPr>
          <w:rFonts w:ascii="Tahoma" w:hAnsi="Tahoma" w:cs="Tahoma"/>
          <w:b/>
          <w:bCs/>
          <w:sz w:val="28"/>
          <w:szCs w:val="28"/>
          <w:u w:val="single"/>
        </w:rPr>
        <w:t xml:space="preserve"> data de</w:t>
      </w:r>
    </w:p>
    <w:p w:rsidR="00B047F6" w:rsidRPr="00E8122D" w:rsidRDefault="00E8122D" w:rsidP="00CB2D0E">
      <w:pPr>
        <w:jc w:val="center"/>
        <w:rPr>
          <w:rFonts w:ascii="Tahoma" w:hAnsi="Tahoma" w:cs="Tahoma"/>
          <w:b/>
          <w:bCs/>
          <w:sz w:val="28"/>
          <w:szCs w:val="28"/>
          <w:u w:val="single"/>
        </w:rPr>
      </w:pPr>
      <w:r w:rsidRPr="00E8122D">
        <w:rPr>
          <w:rFonts w:ascii="Tahoma" w:hAnsi="Tahoma" w:cs="Tahoma"/>
          <w:b/>
          <w:bCs/>
          <w:sz w:val="28"/>
          <w:szCs w:val="28"/>
          <w:u w:val="single"/>
        </w:rPr>
        <w:t>21 februarie</w:t>
      </w:r>
      <w:r w:rsidR="006B19FA" w:rsidRPr="00E8122D">
        <w:rPr>
          <w:rFonts w:ascii="Tahoma" w:hAnsi="Tahoma" w:cs="Tahoma"/>
          <w:b/>
          <w:bCs/>
          <w:sz w:val="28"/>
          <w:szCs w:val="28"/>
          <w:u w:val="single"/>
        </w:rPr>
        <w:t xml:space="preserve"> 2018</w:t>
      </w:r>
      <w:r w:rsidR="00B047F6" w:rsidRPr="00E8122D">
        <w:rPr>
          <w:rFonts w:ascii="Tahoma" w:hAnsi="Tahoma" w:cs="Tahoma"/>
          <w:b/>
          <w:bCs/>
          <w:sz w:val="28"/>
          <w:szCs w:val="28"/>
          <w:u w:val="single"/>
        </w:rPr>
        <w:t>,</w:t>
      </w:r>
    </w:p>
    <w:p w:rsidR="00953044" w:rsidRDefault="00953044" w:rsidP="00CB2D0E">
      <w:pPr>
        <w:shd w:val="clear" w:color="auto" w:fill="FFFFFF"/>
        <w:jc w:val="center"/>
        <w:outlineLvl w:val="2"/>
        <w:rPr>
          <w:rFonts w:ascii="Tahoma" w:hAnsi="Tahoma" w:cs="Tahoma"/>
          <w:b/>
          <w:color w:val="333333"/>
        </w:rPr>
      </w:pPr>
      <w:r w:rsidRPr="00953044">
        <w:rPr>
          <w:rFonts w:ascii="Tahoma" w:hAnsi="Tahoma" w:cs="Tahoma"/>
          <w:b/>
          <w:color w:val="333333"/>
        </w:rPr>
        <w:t>cu următoarea</w:t>
      </w:r>
    </w:p>
    <w:p w:rsidR="00AE0DDC" w:rsidRPr="00953044" w:rsidRDefault="00AE0DDC" w:rsidP="00CB2D0E">
      <w:pPr>
        <w:shd w:val="clear" w:color="auto" w:fill="FFFFFF"/>
        <w:jc w:val="center"/>
        <w:outlineLvl w:val="2"/>
        <w:rPr>
          <w:rFonts w:ascii="Tahoma" w:hAnsi="Tahoma" w:cs="Tahoma"/>
          <w:b/>
          <w:color w:val="333333"/>
          <w:u w:val="single"/>
        </w:rPr>
      </w:pPr>
    </w:p>
    <w:p w:rsidR="00953044" w:rsidRPr="00F62C0D" w:rsidRDefault="00953044" w:rsidP="00CB2D0E">
      <w:pPr>
        <w:shd w:val="clear" w:color="auto" w:fill="FFFFFF"/>
        <w:jc w:val="center"/>
        <w:outlineLvl w:val="2"/>
        <w:rPr>
          <w:rFonts w:ascii="Tahoma" w:hAnsi="Tahoma" w:cs="Tahoma"/>
          <w:b/>
          <w:color w:val="333333"/>
          <w:sz w:val="28"/>
          <w:szCs w:val="28"/>
          <w:u w:val="single"/>
        </w:rPr>
      </w:pPr>
      <w:r w:rsidRPr="00F62C0D">
        <w:rPr>
          <w:rFonts w:ascii="Tahoma" w:hAnsi="Tahoma" w:cs="Tahoma"/>
          <w:b/>
          <w:color w:val="333333"/>
          <w:sz w:val="28"/>
          <w:szCs w:val="28"/>
          <w:u w:val="single"/>
        </w:rPr>
        <w:t>ORDINE DE ZI:</w:t>
      </w:r>
    </w:p>
    <w:p w:rsidR="00B047F6" w:rsidRPr="00953044" w:rsidRDefault="00B047F6" w:rsidP="00CB2D0E">
      <w:pPr>
        <w:shd w:val="clear" w:color="auto" w:fill="FFFFFF"/>
        <w:jc w:val="center"/>
        <w:outlineLvl w:val="2"/>
        <w:rPr>
          <w:rFonts w:ascii="Tahoma" w:hAnsi="Tahoma" w:cs="Tahoma"/>
          <w:b/>
          <w:color w:val="333333"/>
          <w:u w:val="single"/>
        </w:rPr>
      </w:pP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Proiect de hotărâre privind aprobarea prelungirii Contractului de concesiune Nr. 94/2281 din 5 aprilie 1995.</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2. Proiect de hotărâre privind aprobarea inregistrarii în domeniul public al Municipiului Dej și înscrierea în C.F. a terenului în suprafață de 893 m.p. cu Nr. topo. 3178/2, situat în Municipiul Dej, Strada Dealul Viilor.</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3. Proiect de hotărâre privind aprobarea reducerii/scutirii de la plata impozitului pe clădiri și teren pentru ASOCIAȚIA VIITORUL COPIILOR RAMSAU – DEJ.</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4. Proiect de hotărâre privind aprobarea întocmirii Actului adițional Nr. 2 la Contractul de concesiune Nr. 27 din 1 iunie 2005.</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5. Proiect de hotărâre privind aprobarea majorării tarifelor de transport cu autobuze în Municipiul Dej.</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6. Proiect de hotărâre privind aprobarea listei de proprietăți pentru repartizarea locuințelor sociale întocmită de către Comisia constituită  conform  prevederilor  Hotărârii Consiliului Local Dej Nr. 72 din 19 iulie 2012.</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7. Proiect de hotărâre privind aprobarea modificării Anexei Nr. II la Hotărârea Consiliului Local al Municipiului Dej Nr. 132/2016 privind aprobarea organigramei, statului de funcţii şi a numărului de posturi pentru aparatul de specialitate al Primarului municipiului Dej şi serviciile subordonate.</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8. Proiect de hotărâre privind aprobarea acordării mandatului special domnului consilier local Lazăr Nicolae la Adunarea Generală Ordinară a Acționarilor Societății  Centrul Agro Transilvania S.A. Cluj din data de 28 februarie  2018, ora 10°°.</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9. Proiect de hotărâre privind aprobarea actualizării Inventarului bunurilor care aparțin domeniului public al Municipiului Dej însușit prin Hotărârea Consiliului Local al Municipiului Dej Nr. 64/2001, atestat prin Hotărârea Guvernului Nr. 969/2002, coform Anexei.</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tarului bunurilor care aparțin domeniului public  al Municipiului Dej însușit 2001, atestat prin H./2002 , conform Anexa</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10. Proiect de hotărâre privind aprobarea rectificării bugetului de venituri și cheltuieli al Municipiului Dej pe anul 2018.</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11. Proiect de hotărâre privind aprobarea achiziționării a două terenuri situate în Municipiul Dej, Strada Ecaterina Teodoroiu  în suprafață de 2.277 m.p., respectiv 1.325 m.p.</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12. Proiect de hotărâre privind aprobarea achiziționării a două imobile situate în Municipiul Dej, Strada Mărășești Nr. 18, identificat prin C.F. 52865 și C.F. 60869.</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lastRenderedPageBreak/>
        <w:t>13. Proiect de hotărâre privind aprobarea constatării dreptului de proprietate și prima înscriere a imobilului identificat în C.F. 50676, în suprafață de 14.163 m.p.</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14. Proiect de hotărâre privind trecerea din domeniul public în domeniul privat al imobilului înscris în C.F. 61005  și  comasarea imobilelor înscrise în C.F. 61005 și C.F. 60336.</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15. Proiect de hotărâre privind aprobarea parcelării imobilului înscris în C.F. 60352.</w:t>
      </w:r>
    </w:p>
    <w:p w:rsidR="00E8122D" w:rsidRPr="00E8122D" w:rsidRDefault="00E8122D" w:rsidP="00CB2D0E">
      <w:pPr>
        <w:ind w:firstLine="708"/>
        <w:jc w:val="center"/>
        <w:rPr>
          <w:rFonts w:ascii="Tahoma" w:eastAsia="Calibri" w:hAnsi="Tahoma" w:cs="Tahoma"/>
          <w:b/>
          <w:bCs/>
          <w:color w:val="000000"/>
        </w:rPr>
      </w:pPr>
      <w:r w:rsidRPr="00E8122D">
        <w:rPr>
          <w:rFonts w:ascii="Tahoma" w:eastAsia="Calibri" w:hAnsi="Tahoma" w:cs="Tahoma"/>
          <w:b/>
          <w:bCs/>
          <w:color w:val="000000"/>
        </w:rPr>
        <w:t>16. Proiect de hotărâre privind aprobarea documentației tehnico – ecomice și a indicatorilor tehnico – economici, inclusiv Anexa privind descrierea sumară a investiției propuse a fi realizată prin Proiectul ”Îmbunătățirea infrastructurii educaționale a Liceului Tehnologic ”Constantin Brâncuși” Dej, în vederea creșterii gradului de participare la învățământul profesional și tehnic.</w:t>
      </w:r>
    </w:p>
    <w:p w:rsidR="001E640E" w:rsidRDefault="00C9201F" w:rsidP="00CB2D0E">
      <w:pPr>
        <w:ind w:firstLine="708"/>
        <w:jc w:val="center"/>
        <w:rPr>
          <w:rFonts w:ascii="Tahoma" w:eastAsia="Calibri" w:hAnsi="Tahoma" w:cs="Tahoma"/>
          <w:lang w:eastAsia="en-US"/>
        </w:rPr>
      </w:pPr>
      <w:r w:rsidRPr="00B047F6">
        <w:rPr>
          <w:rFonts w:ascii="Tahoma" w:eastAsia="Calibri" w:hAnsi="Tahoma" w:cs="Tahoma"/>
          <w:lang w:eastAsia="en-US"/>
        </w:rPr>
        <w:t xml:space="preserve">La şedinţă sunt </w:t>
      </w:r>
      <w:r w:rsidRPr="00B047F6">
        <w:rPr>
          <w:rFonts w:ascii="Tahoma" w:eastAsia="Calibri" w:hAnsi="Tahoma" w:cs="Tahoma"/>
          <w:b/>
          <w:lang w:eastAsia="en-US"/>
        </w:rPr>
        <w:t xml:space="preserve">prezenţi </w:t>
      </w:r>
      <w:r w:rsidR="00F8294B">
        <w:rPr>
          <w:rFonts w:ascii="Tahoma" w:eastAsia="Calibri" w:hAnsi="Tahoma" w:cs="Tahoma"/>
          <w:b/>
          <w:lang w:eastAsia="en-US"/>
        </w:rPr>
        <w:t>18</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domnul Primar Morar Costan, doamna</w:t>
      </w:r>
      <w:r>
        <w:rPr>
          <w:rFonts w:ascii="Tahoma" w:eastAsia="Calibri" w:hAnsi="Tahoma" w:cs="Tahoma"/>
          <w:b/>
          <w:lang w:eastAsia="en-US"/>
        </w:rPr>
        <w:t xml:space="preserve"> Secretar al Municipiului Dej</w:t>
      </w:r>
      <w:r w:rsidRPr="00C9201F">
        <w:rPr>
          <w:rFonts w:ascii="Tahoma" w:eastAsia="Calibri" w:hAnsi="Tahoma" w:cs="Tahoma"/>
          <w:lang w:eastAsia="en-US"/>
        </w:rPr>
        <w:t xml:space="preserve">, </w:t>
      </w:r>
      <w:r w:rsidR="00B90021">
        <w:rPr>
          <w:rFonts w:ascii="Tahoma" w:eastAsia="Calibri" w:hAnsi="Tahoma" w:cs="Tahoma"/>
          <w:lang w:eastAsia="en-US"/>
        </w:rPr>
        <w:t xml:space="preserve">consilieri din aparatul de specialitate al primarului, </w:t>
      </w:r>
      <w:r w:rsidR="00DA4156">
        <w:rPr>
          <w:rFonts w:ascii="Tahoma" w:eastAsia="Calibri" w:hAnsi="Tahoma" w:cs="Tahoma"/>
          <w:lang w:eastAsia="en-US"/>
        </w:rPr>
        <w:t>delegații sătești, reprezentanți ai mass-mediei locale</w:t>
      </w:r>
      <w:r w:rsidR="006B19FA">
        <w:rPr>
          <w:rFonts w:ascii="Tahoma" w:eastAsia="Calibri" w:hAnsi="Tahoma" w:cs="Tahoma"/>
          <w:lang w:eastAsia="en-US"/>
        </w:rPr>
        <w:t>.</w:t>
      </w:r>
    </w:p>
    <w:p w:rsidR="001E640E" w:rsidRDefault="001E640E" w:rsidP="00CB2D0E">
      <w:pPr>
        <w:contextualSpacing/>
        <w:jc w:val="center"/>
        <w:rPr>
          <w:rFonts w:ascii="Tahoma" w:eastAsia="Calibri" w:hAnsi="Tahoma" w:cs="Tahoma"/>
          <w:lang w:eastAsia="en-US"/>
        </w:rPr>
      </w:pPr>
    </w:p>
    <w:p w:rsidR="00595046" w:rsidRDefault="00C9201F" w:rsidP="00CB2D0E">
      <w:pPr>
        <w:ind w:firstLine="708"/>
        <w:contextualSpacing/>
        <w:jc w:val="center"/>
        <w:rPr>
          <w:rFonts w:ascii="Tahoma" w:hAnsi="Tahoma" w:cs="Tahoma"/>
          <w:color w:val="333333"/>
        </w:rPr>
      </w:pPr>
      <w:r w:rsidRPr="00C9201F">
        <w:rPr>
          <w:rFonts w:ascii="Tahoma" w:eastAsia="Calibri" w:hAnsi="Tahoma" w:cs="Tahoma"/>
          <w:lang w:eastAsia="en-US"/>
        </w:rPr>
        <w:t xml:space="preserve">Şedinţa publică este condusă de </w:t>
      </w:r>
      <w:r w:rsidR="00E8122D">
        <w:rPr>
          <w:rFonts w:ascii="Tahoma" w:eastAsia="Calibri" w:hAnsi="Tahoma" w:cs="Tahoma"/>
          <w:b/>
          <w:u w:val="single"/>
          <w:lang w:eastAsia="en-US"/>
        </w:rPr>
        <w:t>doamnul</w:t>
      </w:r>
      <w:r w:rsidR="00A9317B">
        <w:rPr>
          <w:rFonts w:ascii="Tahoma" w:eastAsia="Calibri" w:hAnsi="Tahoma" w:cs="Tahoma"/>
          <w:b/>
          <w:u w:val="single"/>
          <w:lang w:eastAsia="en-US"/>
        </w:rPr>
        <w:t xml:space="preserve"> consilier </w:t>
      </w:r>
      <w:r w:rsidR="00E8122D">
        <w:rPr>
          <w:rFonts w:ascii="Tahoma" w:eastAsia="Calibri" w:hAnsi="Tahoma" w:cs="Tahoma"/>
          <w:b/>
          <w:u w:val="single"/>
          <w:lang w:eastAsia="en-US"/>
        </w:rPr>
        <w:t>Varga Lorand Iuliu</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00BC7845" w:rsidRPr="001E640E">
        <w:rPr>
          <w:rFonts w:ascii="Tahoma" w:hAnsi="Tahoma" w:cs="Tahoma"/>
          <w:color w:val="333333"/>
        </w:rPr>
        <w:t>şedinţa fiind legal</w:t>
      </w:r>
      <w:r w:rsidRPr="001E640E">
        <w:rPr>
          <w:rFonts w:ascii="Tahoma" w:hAnsi="Tahoma" w:cs="Tahoma"/>
          <w:color w:val="333333"/>
        </w:rPr>
        <w:t xml:space="preserve"> constituită</w:t>
      </w:r>
      <w:r>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E8122D">
        <w:rPr>
          <w:rFonts w:ascii="Tahoma" w:hAnsi="Tahoma" w:cs="Tahoma"/>
          <w:color w:val="333333"/>
        </w:rPr>
        <w:t>4.562</w:t>
      </w:r>
      <w:r w:rsidR="00F8294B">
        <w:rPr>
          <w:rFonts w:ascii="Tahoma" w:hAnsi="Tahoma" w:cs="Tahoma"/>
          <w:color w:val="333333"/>
        </w:rPr>
        <w:t xml:space="preserve"> </w:t>
      </w:r>
      <w:r w:rsidR="006B19FA">
        <w:rPr>
          <w:rFonts w:ascii="Tahoma" w:hAnsi="Tahoma" w:cs="Tahoma"/>
          <w:color w:val="333333"/>
        </w:rPr>
        <w:t xml:space="preserve"> din data de  </w:t>
      </w:r>
      <w:r w:rsidR="00E8122D">
        <w:rPr>
          <w:rFonts w:ascii="Tahoma" w:hAnsi="Tahoma" w:cs="Tahoma"/>
          <w:color w:val="333333"/>
        </w:rPr>
        <w:t>21 februarie</w:t>
      </w:r>
      <w:r w:rsidR="006B19FA">
        <w:rPr>
          <w:rFonts w:ascii="Tahoma" w:hAnsi="Tahoma" w:cs="Tahoma"/>
          <w:color w:val="333333"/>
        </w:rPr>
        <w:t xml:space="preserve"> 2018.</w:t>
      </w:r>
    </w:p>
    <w:p w:rsidR="006B19FA" w:rsidRPr="00F8294B" w:rsidRDefault="004936AE" w:rsidP="00CB2D0E">
      <w:pPr>
        <w:ind w:firstLine="708"/>
        <w:contextualSpacing/>
        <w:jc w:val="center"/>
        <w:rPr>
          <w:rFonts w:ascii="Tahoma" w:hAnsi="Tahoma" w:cs="Tahoma"/>
          <w:b/>
          <w:color w:val="333333"/>
          <w:u w:val="single"/>
        </w:rPr>
      </w:pPr>
      <w:r>
        <w:rPr>
          <w:rFonts w:ascii="Tahoma" w:hAnsi="Tahoma" w:cs="Tahoma"/>
          <w:color w:val="333333"/>
        </w:rPr>
        <w:t>Lipse</w:t>
      </w:r>
      <w:r w:rsidR="00F8294B">
        <w:rPr>
          <w:rFonts w:ascii="Tahoma" w:hAnsi="Tahoma" w:cs="Tahoma"/>
          <w:color w:val="333333"/>
        </w:rPr>
        <w:t>ște</w:t>
      </w:r>
      <w:r>
        <w:rPr>
          <w:rFonts w:ascii="Tahoma" w:hAnsi="Tahoma" w:cs="Tahoma"/>
          <w:color w:val="333333"/>
        </w:rPr>
        <w:t xml:space="preserve"> motivat</w:t>
      </w:r>
      <w:r w:rsidR="006B19FA">
        <w:rPr>
          <w:rFonts w:ascii="Tahoma" w:hAnsi="Tahoma" w:cs="Tahoma"/>
          <w:color w:val="333333"/>
        </w:rPr>
        <w:t>:</w:t>
      </w:r>
      <w:r w:rsidR="00F8294B">
        <w:rPr>
          <w:rFonts w:ascii="Tahoma" w:hAnsi="Tahoma" w:cs="Tahoma"/>
          <w:color w:val="333333"/>
        </w:rPr>
        <w:t xml:space="preserve"> </w:t>
      </w:r>
      <w:r w:rsidR="00E8122D">
        <w:rPr>
          <w:rFonts w:ascii="Tahoma" w:hAnsi="Tahoma" w:cs="Tahoma"/>
          <w:b/>
          <w:color w:val="333333"/>
          <w:u w:val="single"/>
        </w:rPr>
        <w:t xml:space="preserve">domnul </w:t>
      </w:r>
      <w:r w:rsidR="00F8294B" w:rsidRPr="00F8294B">
        <w:rPr>
          <w:rFonts w:ascii="Tahoma" w:hAnsi="Tahoma" w:cs="Tahoma"/>
          <w:b/>
          <w:color w:val="333333"/>
          <w:u w:val="single"/>
        </w:rPr>
        <w:t xml:space="preserve"> consilier </w:t>
      </w:r>
      <w:r w:rsidR="00E8122D">
        <w:rPr>
          <w:rFonts w:ascii="Tahoma" w:hAnsi="Tahoma" w:cs="Tahoma"/>
          <w:b/>
          <w:color w:val="333333"/>
          <w:u w:val="single"/>
        </w:rPr>
        <w:t>Malyarcsuc Adrian</w:t>
      </w:r>
      <w:r w:rsidR="00F8294B" w:rsidRPr="00F8294B">
        <w:rPr>
          <w:rFonts w:ascii="Tahoma" w:hAnsi="Tahoma" w:cs="Tahoma"/>
          <w:b/>
          <w:color w:val="333333"/>
          <w:u w:val="single"/>
        </w:rPr>
        <w:t>.</w:t>
      </w:r>
    </w:p>
    <w:p w:rsidR="00A9317B" w:rsidRPr="00F8294B" w:rsidRDefault="00A9317B" w:rsidP="00CB2D0E">
      <w:pPr>
        <w:ind w:firstLine="708"/>
        <w:contextualSpacing/>
        <w:jc w:val="center"/>
        <w:rPr>
          <w:rFonts w:ascii="Tahoma" w:hAnsi="Tahoma" w:cs="Tahoma"/>
          <w:b/>
          <w:color w:val="333333"/>
          <w:u w:val="single"/>
        </w:rPr>
      </w:pPr>
    </w:p>
    <w:p w:rsidR="005A4DB2" w:rsidRDefault="004936AE" w:rsidP="00CB2D0E">
      <w:pPr>
        <w:ind w:firstLine="708"/>
        <w:contextualSpacing/>
        <w:jc w:val="center"/>
        <w:rPr>
          <w:rFonts w:ascii="Tahoma" w:hAnsi="Tahoma" w:cs="Tahoma"/>
          <w:color w:val="333333"/>
        </w:rPr>
      </w:pPr>
      <w:r>
        <w:rPr>
          <w:rFonts w:ascii="Tahoma" w:hAnsi="Tahoma" w:cs="Tahoma"/>
          <w:b/>
          <w:color w:val="333333"/>
          <w:u w:val="single"/>
        </w:rPr>
        <w:t xml:space="preserve">Președintele de ședință, </w:t>
      </w:r>
      <w:r w:rsidR="00E8122D">
        <w:rPr>
          <w:rFonts w:ascii="Tahoma" w:hAnsi="Tahoma" w:cs="Tahoma"/>
          <w:b/>
          <w:color w:val="333333"/>
          <w:u w:val="single"/>
        </w:rPr>
        <w:t>domnul consilier Varga Lorand Iuliu</w:t>
      </w:r>
      <w:r w:rsidR="005A4DB2">
        <w:rPr>
          <w:rFonts w:ascii="Tahoma" w:hAnsi="Tahoma" w:cs="Tahoma"/>
          <w:b/>
          <w:color w:val="333333"/>
          <w:u w:val="single"/>
        </w:rPr>
        <w:t xml:space="preserve"> </w:t>
      </w:r>
      <w:r w:rsidR="00582C7A" w:rsidRPr="00582C7A">
        <w:rPr>
          <w:rFonts w:ascii="Tahoma" w:hAnsi="Tahoma" w:cs="Tahoma"/>
          <w:color w:val="333333"/>
        </w:rPr>
        <w:t>prezintă</w:t>
      </w:r>
      <w:r w:rsidR="00F315E4">
        <w:rPr>
          <w:rFonts w:ascii="Tahoma" w:hAnsi="Tahoma" w:cs="Tahoma"/>
          <w:color w:val="333333"/>
        </w:rPr>
        <w:t xml:space="preserve"> </w:t>
      </w:r>
      <w:r w:rsidR="00F8294B">
        <w:rPr>
          <w:rFonts w:ascii="Tahoma" w:hAnsi="Tahoma" w:cs="Tahoma"/>
          <w:color w:val="333333"/>
        </w:rPr>
        <w:t>Ordinea de zi a șe</w:t>
      </w:r>
      <w:r w:rsidR="001A2072">
        <w:rPr>
          <w:rFonts w:ascii="Tahoma" w:hAnsi="Tahoma" w:cs="Tahoma"/>
          <w:color w:val="333333"/>
        </w:rPr>
        <w:t xml:space="preserve">dinței ordinare, cu mențiunea </w:t>
      </w:r>
      <w:r w:rsidR="00F8294B">
        <w:rPr>
          <w:rFonts w:ascii="Tahoma" w:hAnsi="Tahoma" w:cs="Tahoma"/>
          <w:color w:val="333333"/>
        </w:rPr>
        <w:t xml:space="preserve"> că s-au introdus  </w:t>
      </w:r>
      <w:r w:rsidR="00E8122D">
        <w:rPr>
          <w:rFonts w:ascii="Tahoma" w:hAnsi="Tahoma" w:cs="Tahoma"/>
          <w:color w:val="333333"/>
        </w:rPr>
        <w:t>patru</w:t>
      </w:r>
      <w:r w:rsidR="00F8294B">
        <w:rPr>
          <w:rFonts w:ascii="Tahoma" w:hAnsi="Tahoma" w:cs="Tahoma"/>
          <w:color w:val="333333"/>
        </w:rPr>
        <w:t xml:space="preserve"> proiecte în plus</w:t>
      </w:r>
      <w:r w:rsidR="001A2072">
        <w:rPr>
          <w:rFonts w:ascii="Tahoma" w:hAnsi="Tahoma" w:cs="Tahoma"/>
          <w:color w:val="333333"/>
        </w:rPr>
        <w:t xml:space="preserve"> pe ordinea de zi</w:t>
      </w:r>
      <w:r w:rsidR="00F8294B">
        <w:rPr>
          <w:rFonts w:ascii="Tahoma" w:hAnsi="Tahoma" w:cs="Tahoma"/>
          <w:color w:val="333333"/>
        </w:rPr>
        <w:t>:</w:t>
      </w:r>
    </w:p>
    <w:p w:rsidR="00E8122D" w:rsidRPr="001A2072" w:rsidRDefault="00E8122D" w:rsidP="00CB2D0E">
      <w:pPr>
        <w:ind w:firstLine="708"/>
        <w:jc w:val="center"/>
        <w:rPr>
          <w:rFonts w:ascii="Tahoma" w:eastAsia="Calibri" w:hAnsi="Tahoma" w:cs="Tahoma"/>
          <w:b/>
          <w:bCs/>
        </w:rPr>
      </w:pPr>
      <w:r w:rsidRPr="001A2072">
        <w:rPr>
          <w:rFonts w:ascii="Tahoma" w:eastAsia="Calibri" w:hAnsi="Tahoma" w:cs="Tahoma"/>
          <w:b/>
          <w:bCs/>
        </w:rPr>
        <w:t>17. Proiect de hotărâre privind aprobarea dezmembrării imobilului înscris în C.F. Dej Nr. 60351.</w:t>
      </w:r>
    </w:p>
    <w:p w:rsidR="00E8122D" w:rsidRPr="001A2072" w:rsidRDefault="00E8122D" w:rsidP="00CB2D0E">
      <w:pPr>
        <w:ind w:firstLine="708"/>
        <w:jc w:val="center"/>
        <w:rPr>
          <w:rFonts w:ascii="Tahoma" w:eastAsia="Calibri" w:hAnsi="Tahoma" w:cs="Tahoma"/>
          <w:b/>
          <w:bCs/>
        </w:rPr>
      </w:pPr>
      <w:r w:rsidRPr="001A2072">
        <w:rPr>
          <w:rFonts w:ascii="Tahoma" w:eastAsia="Calibri" w:hAnsi="Tahoma" w:cs="Tahoma"/>
          <w:b/>
          <w:bCs/>
        </w:rPr>
        <w:t>18. Proiect de hotărâre privind aprobarea dezmembreării imobilului înscris în C.F. Dej Nr. 60353.</w:t>
      </w:r>
    </w:p>
    <w:p w:rsidR="00E8122D" w:rsidRPr="001A2072" w:rsidRDefault="00E8122D" w:rsidP="00CB2D0E">
      <w:pPr>
        <w:ind w:firstLine="708"/>
        <w:jc w:val="center"/>
        <w:rPr>
          <w:rFonts w:ascii="Tahoma" w:eastAsia="Calibri" w:hAnsi="Tahoma" w:cs="Tahoma"/>
          <w:b/>
          <w:bCs/>
        </w:rPr>
      </w:pPr>
      <w:r w:rsidRPr="001A2072">
        <w:rPr>
          <w:rFonts w:ascii="Tahoma" w:eastAsia="Calibri" w:hAnsi="Tahoma" w:cs="Tahoma"/>
          <w:b/>
          <w:bCs/>
        </w:rPr>
        <w:t>19. Proiect de hotărâre privind aprobarea P.U.D. – construire creșă, grădinițe 3 grupe cu program prelungit, împrejmuire.</w:t>
      </w:r>
    </w:p>
    <w:p w:rsidR="00F8294B" w:rsidRDefault="00E8122D" w:rsidP="00CB2D0E">
      <w:pPr>
        <w:ind w:firstLine="708"/>
        <w:jc w:val="center"/>
        <w:rPr>
          <w:rFonts w:ascii="Tahoma" w:hAnsi="Tahoma" w:cs="Tahoma"/>
          <w:lang w:eastAsia="ar-SA"/>
        </w:rPr>
      </w:pPr>
      <w:r w:rsidRPr="001A2072">
        <w:rPr>
          <w:rFonts w:ascii="Tahoma" w:eastAsia="Calibri" w:hAnsi="Tahoma" w:cs="Tahoma"/>
          <w:b/>
          <w:bCs/>
        </w:rPr>
        <w:t>20. Proiect de hotărâre privind aprobarea acordării unui ajutor de urgență domnului Pop Daniel Vasile, domiciliat în Municipiul Dej, Strada Miron Costin Nr. 17, județul Cluj, în vederea acoperirii prejudiciilor cauzate de incendiul din data de 26 februarie 2018.</w:t>
      </w:r>
      <w:r w:rsidR="00F8294B" w:rsidRPr="001A2072">
        <w:rPr>
          <w:rFonts w:ascii="Tahoma" w:hAnsi="Tahoma" w:cs="Tahoma"/>
          <w:b/>
          <w:lang w:eastAsia="ar-SA"/>
        </w:rPr>
        <w:t xml:space="preserve"> </w:t>
      </w:r>
      <w:r w:rsidR="00DA4156" w:rsidRPr="001A2072">
        <w:rPr>
          <w:rFonts w:ascii="Tahoma" w:hAnsi="Tahoma" w:cs="Tahoma"/>
          <w:lang w:eastAsia="ar-SA"/>
        </w:rPr>
        <w:t>pe care le</w:t>
      </w:r>
      <w:r w:rsidR="00DA4156" w:rsidRPr="001A2072">
        <w:rPr>
          <w:rFonts w:ascii="Tahoma" w:hAnsi="Tahoma" w:cs="Tahoma"/>
          <w:b/>
          <w:lang w:eastAsia="ar-SA"/>
        </w:rPr>
        <w:t xml:space="preserve"> </w:t>
      </w:r>
      <w:r w:rsidR="00F8294B" w:rsidRPr="001A2072">
        <w:rPr>
          <w:rFonts w:ascii="Tahoma" w:hAnsi="Tahoma" w:cs="Tahoma"/>
          <w:lang w:eastAsia="ar-SA"/>
        </w:rPr>
        <w:t>su</w:t>
      </w:r>
      <w:r w:rsidR="00DA4156" w:rsidRPr="001A2072">
        <w:rPr>
          <w:rFonts w:ascii="Tahoma" w:hAnsi="Tahoma" w:cs="Tahoma"/>
          <w:lang w:eastAsia="ar-SA"/>
        </w:rPr>
        <w:t>pun</w:t>
      </w:r>
      <w:r w:rsidR="00F8294B" w:rsidRPr="001A2072">
        <w:rPr>
          <w:rFonts w:ascii="Tahoma" w:hAnsi="Tahoma" w:cs="Tahoma"/>
          <w:lang w:eastAsia="ar-SA"/>
        </w:rPr>
        <w:t>e la vot</w:t>
      </w:r>
      <w:r w:rsidR="00DA4156" w:rsidRPr="001A2072">
        <w:rPr>
          <w:rFonts w:ascii="Tahoma" w:hAnsi="Tahoma" w:cs="Tahoma"/>
          <w:lang w:eastAsia="ar-SA"/>
        </w:rPr>
        <w:t>,</w:t>
      </w:r>
      <w:r w:rsidR="009C5038" w:rsidRPr="001A2072">
        <w:rPr>
          <w:rFonts w:ascii="Tahoma" w:hAnsi="Tahoma" w:cs="Tahoma"/>
          <w:lang w:eastAsia="ar-SA"/>
        </w:rPr>
        <w:t xml:space="preserve"> ordinea de zi </w:t>
      </w:r>
      <w:r w:rsidR="00F8294B" w:rsidRPr="001A2072">
        <w:rPr>
          <w:rFonts w:ascii="Tahoma" w:hAnsi="Tahoma" w:cs="Tahoma"/>
          <w:lang w:eastAsia="ar-SA"/>
        </w:rPr>
        <w:t xml:space="preserve"> </w:t>
      </w:r>
      <w:r w:rsidR="00DA4156" w:rsidRPr="001A2072">
        <w:rPr>
          <w:rFonts w:ascii="Tahoma" w:hAnsi="Tahoma" w:cs="Tahoma"/>
          <w:lang w:eastAsia="ar-SA"/>
        </w:rPr>
        <w:t>fiind</w:t>
      </w:r>
      <w:r w:rsidR="009C5038" w:rsidRPr="001A2072">
        <w:rPr>
          <w:rFonts w:ascii="Tahoma" w:hAnsi="Tahoma" w:cs="Tahoma"/>
          <w:lang w:eastAsia="ar-SA"/>
        </w:rPr>
        <w:t xml:space="preserve"> aprobată</w:t>
      </w:r>
      <w:r w:rsidR="00F8294B" w:rsidRPr="001A2072">
        <w:rPr>
          <w:rFonts w:ascii="Tahoma" w:hAnsi="Tahoma" w:cs="Tahoma"/>
          <w:lang w:eastAsia="ar-SA"/>
        </w:rPr>
        <w:t xml:space="preserve"> cu unanimitate de </w:t>
      </w:r>
      <w:r w:rsidR="00F8294B" w:rsidRPr="00F8294B">
        <w:rPr>
          <w:rFonts w:ascii="Tahoma" w:hAnsi="Tahoma" w:cs="Tahoma"/>
          <w:lang w:eastAsia="ar-SA"/>
        </w:rPr>
        <w:t>voturi.</w:t>
      </w:r>
    </w:p>
    <w:p w:rsidR="00F8294B" w:rsidRPr="00F8294B" w:rsidRDefault="00F8294B" w:rsidP="00CB2D0E">
      <w:pPr>
        <w:jc w:val="center"/>
        <w:rPr>
          <w:rFonts w:ascii="Tahoma" w:hAnsi="Tahoma" w:cs="Tahoma"/>
          <w:b/>
        </w:rPr>
      </w:pPr>
      <w:r>
        <w:rPr>
          <w:rFonts w:ascii="Tahoma" w:hAnsi="Tahoma" w:cs="Tahoma"/>
          <w:lang w:eastAsia="ar-SA"/>
        </w:rPr>
        <w:t xml:space="preserve">Se supune spre aprobare Procesul – verbal al ședinței ordinare din data de </w:t>
      </w:r>
      <w:r w:rsidR="00E8122D">
        <w:rPr>
          <w:rFonts w:ascii="Tahoma" w:hAnsi="Tahoma" w:cs="Tahoma"/>
          <w:lang w:eastAsia="ar-SA"/>
        </w:rPr>
        <w:t>23 ianuarie 2018</w:t>
      </w:r>
      <w:r>
        <w:rPr>
          <w:rFonts w:ascii="Tahoma" w:hAnsi="Tahoma" w:cs="Tahoma"/>
          <w:lang w:eastAsia="ar-SA"/>
        </w:rPr>
        <w:t xml:space="preserve">, votat cu </w:t>
      </w:r>
      <w:r w:rsidRPr="00F8294B">
        <w:rPr>
          <w:rFonts w:ascii="Tahoma" w:hAnsi="Tahoma" w:cs="Tahoma"/>
          <w:b/>
          <w:lang w:eastAsia="ar-SA"/>
        </w:rPr>
        <w:t xml:space="preserve">18 voturi </w:t>
      </w:r>
      <w:r>
        <w:rPr>
          <w:rFonts w:ascii="Tahoma" w:hAnsi="Tahoma" w:cs="Tahoma"/>
          <w:b/>
          <w:lang w:eastAsia="ar-SA"/>
        </w:rPr>
        <w:t>”</w:t>
      </w:r>
      <w:r w:rsidRPr="00F8294B">
        <w:rPr>
          <w:rFonts w:ascii="Tahoma" w:hAnsi="Tahoma" w:cs="Tahoma"/>
          <w:b/>
          <w:lang w:eastAsia="ar-SA"/>
        </w:rPr>
        <w:t>pentru</w:t>
      </w:r>
      <w:r>
        <w:rPr>
          <w:rFonts w:ascii="Tahoma" w:hAnsi="Tahoma" w:cs="Tahoma"/>
          <w:b/>
          <w:lang w:eastAsia="ar-SA"/>
        </w:rPr>
        <w:t>”</w:t>
      </w:r>
      <w:r w:rsidRPr="00F8294B">
        <w:rPr>
          <w:rFonts w:ascii="Tahoma" w:hAnsi="Tahoma" w:cs="Tahoma"/>
          <w:b/>
          <w:lang w:eastAsia="ar-SA"/>
        </w:rPr>
        <w:t>, unanimitate.</w:t>
      </w:r>
    </w:p>
    <w:p w:rsidR="00A9317B" w:rsidRDefault="00A9317B" w:rsidP="00CB2D0E">
      <w:pPr>
        <w:ind w:firstLine="708"/>
        <w:contextualSpacing/>
        <w:jc w:val="center"/>
        <w:rPr>
          <w:rFonts w:ascii="Tahoma" w:hAnsi="Tahoma" w:cs="Tahoma"/>
          <w:bCs/>
          <w:sz w:val="22"/>
          <w:szCs w:val="22"/>
        </w:rPr>
      </w:pPr>
    </w:p>
    <w:p w:rsidR="00724AB0" w:rsidRDefault="006B19FA" w:rsidP="00CB2D0E">
      <w:pPr>
        <w:ind w:firstLine="708"/>
        <w:jc w:val="center"/>
        <w:rPr>
          <w:rFonts w:ascii="Tahoma" w:hAnsi="Tahoma" w:cs="Tahoma"/>
          <w:lang w:eastAsia="ar-SA"/>
        </w:rPr>
      </w:pPr>
      <w:r>
        <w:rPr>
          <w:rFonts w:ascii="Tahoma" w:hAnsi="Tahoma" w:cs="Tahoma"/>
          <w:lang w:eastAsia="ar-SA"/>
        </w:rPr>
        <w:t>În cadrul ședinței s-a</w:t>
      </w:r>
      <w:r w:rsidR="00F8294B">
        <w:rPr>
          <w:rFonts w:ascii="Tahoma" w:hAnsi="Tahoma" w:cs="Tahoma"/>
          <w:lang w:eastAsia="ar-SA"/>
        </w:rPr>
        <w:t>u</w:t>
      </w:r>
      <w:r w:rsidR="004936AE">
        <w:rPr>
          <w:rFonts w:ascii="Tahoma" w:hAnsi="Tahoma" w:cs="Tahoma"/>
          <w:lang w:eastAsia="ar-SA"/>
        </w:rPr>
        <w:t xml:space="preserve"> aprobat </w:t>
      </w:r>
      <w:r w:rsidR="009C5038">
        <w:rPr>
          <w:rFonts w:ascii="Tahoma" w:hAnsi="Tahoma" w:cs="Tahoma"/>
          <w:lang w:eastAsia="ar-SA"/>
        </w:rPr>
        <w:t>următoarele hotărâri</w:t>
      </w:r>
      <w:r w:rsidR="00F8294B">
        <w:rPr>
          <w:rFonts w:ascii="Tahoma" w:hAnsi="Tahoma" w:cs="Tahoma"/>
          <w:lang w:eastAsia="ar-SA"/>
        </w:rPr>
        <w:t>:</w:t>
      </w:r>
    </w:p>
    <w:p w:rsidR="008E29B1" w:rsidRDefault="008E29B1"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E8122D">
        <w:rPr>
          <w:rFonts w:ascii="Tahoma" w:hAnsi="Tahoma" w:cs="Tahoma"/>
          <w:b/>
          <w:bCs/>
          <w:color w:val="333333"/>
          <w:sz w:val="28"/>
          <w:szCs w:val="28"/>
          <w:u w:val="single"/>
          <w:lang w:val="fr-FR"/>
        </w:rPr>
        <w:t>2</w:t>
      </w:r>
      <w:r>
        <w:rPr>
          <w:rFonts w:ascii="Tahoma" w:hAnsi="Tahoma" w:cs="Tahoma"/>
          <w:b/>
          <w:bCs/>
          <w:color w:val="333333"/>
          <w:sz w:val="28"/>
          <w:szCs w:val="28"/>
          <w:u w:val="single"/>
          <w:lang w:val="fr-FR"/>
        </w:rPr>
        <w:t>3</w:t>
      </w:r>
    </w:p>
    <w:p w:rsidR="00A71916" w:rsidRDefault="008E29B1" w:rsidP="00CB2D0E">
      <w:pPr>
        <w:ind w:firstLine="708"/>
        <w:jc w:val="center"/>
        <w:rPr>
          <w:rFonts w:ascii="Tahoma" w:hAnsi="Tahoma" w:cs="Tahoma"/>
          <w:b/>
          <w:lang w:eastAsia="ar-SA"/>
        </w:rPr>
      </w:pPr>
      <w:r w:rsidRPr="00D73D3A">
        <w:rPr>
          <w:rFonts w:ascii="Tahoma" w:hAnsi="Tahoma" w:cs="Tahoma"/>
          <w:b/>
          <w:lang w:eastAsia="ar-SA"/>
        </w:rPr>
        <w:t>privind</w:t>
      </w:r>
      <w:r>
        <w:rPr>
          <w:rFonts w:ascii="Tahoma" w:hAnsi="Tahoma" w:cs="Tahoma"/>
          <w:b/>
          <w:lang w:eastAsia="ar-SA"/>
        </w:rPr>
        <w:t xml:space="preserve"> aprobarea</w:t>
      </w:r>
      <w:r w:rsidR="00A71916" w:rsidRPr="00A71916">
        <w:rPr>
          <w:rFonts w:ascii="Tahoma" w:hAnsi="Tahoma" w:cs="Tahoma"/>
          <w:b/>
          <w:lang w:eastAsia="ar-SA"/>
        </w:rPr>
        <w:t xml:space="preserve"> </w:t>
      </w:r>
      <w:r w:rsidR="00E8122D" w:rsidRPr="00E8122D">
        <w:rPr>
          <w:rFonts w:ascii="Tahoma" w:hAnsi="Tahoma" w:cs="Tahoma"/>
          <w:b/>
          <w:lang w:eastAsia="ar-SA"/>
        </w:rPr>
        <w:t xml:space="preserve">privind aprobarea prelungirii Contractului de concesiune </w:t>
      </w:r>
      <w:bookmarkStart w:id="0" w:name="_GoBack"/>
      <w:bookmarkEnd w:id="0"/>
      <w:r w:rsidR="00E8122D" w:rsidRPr="00E8122D">
        <w:rPr>
          <w:rFonts w:ascii="Tahoma" w:hAnsi="Tahoma" w:cs="Tahoma"/>
          <w:b/>
          <w:lang w:eastAsia="ar-SA"/>
        </w:rPr>
        <w:t>Nr. 94/2281 din data de 5 aprilie 1995 pentru terenul cu destinația „Extindere la parterul blocului”</w:t>
      </w:r>
    </w:p>
    <w:p w:rsidR="00A71916" w:rsidRDefault="00A71916" w:rsidP="00CB2D0E">
      <w:pPr>
        <w:jc w:val="center"/>
        <w:rPr>
          <w:rFonts w:ascii="Tahoma" w:hAnsi="Tahoma" w:cs="Tahoma"/>
          <w:b/>
          <w:bCs/>
          <w:color w:val="333333"/>
        </w:rPr>
      </w:pPr>
      <w:r>
        <w:rPr>
          <w:rFonts w:ascii="Tahoma" w:hAnsi="Tahoma" w:cs="Tahoma"/>
          <w:b/>
          <w:bCs/>
          <w:color w:val="333333"/>
        </w:rPr>
        <w:t xml:space="preserve">Votat  cu  18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A71916" w:rsidRPr="004E3A6D" w:rsidRDefault="00A71916" w:rsidP="00CB2D0E">
      <w:pPr>
        <w:jc w:val="center"/>
        <w:rPr>
          <w:rFonts w:ascii="Tahoma" w:hAnsi="Tahoma" w:cs="Tahoma"/>
          <w:b/>
          <w:lang w:eastAsia="ar-SA"/>
        </w:rPr>
      </w:pPr>
    </w:p>
    <w:p w:rsidR="00A71916" w:rsidRDefault="00A71916"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D034E8">
        <w:rPr>
          <w:rFonts w:ascii="Tahoma" w:hAnsi="Tahoma" w:cs="Tahoma"/>
          <w:b/>
          <w:bCs/>
          <w:color w:val="333333"/>
          <w:sz w:val="28"/>
          <w:szCs w:val="28"/>
          <w:u w:val="single"/>
          <w:lang w:val="fr-FR"/>
        </w:rPr>
        <w:t xml:space="preserve"> 2</w:t>
      </w:r>
      <w:r>
        <w:rPr>
          <w:rFonts w:ascii="Tahoma" w:hAnsi="Tahoma" w:cs="Tahoma"/>
          <w:b/>
          <w:bCs/>
          <w:color w:val="333333"/>
          <w:sz w:val="28"/>
          <w:szCs w:val="28"/>
          <w:u w:val="single"/>
          <w:lang w:val="fr-FR"/>
        </w:rPr>
        <w:t>4</w:t>
      </w:r>
    </w:p>
    <w:p w:rsidR="00D034E8" w:rsidRPr="00D034E8" w:rsidRDefault="00A71916" w:rsidP="00CB2D0E">
      <w:pPr>
        <w:ind w:firstLine="708"/>
        <w:jc w:val="center"/>
        <w:rPr>
          <w:rFonts w:ascii="Tahoma" w:hAnsi="Tahoma" w:cs="Tahoma"/>
          <w:b/>
          <w:lang w:eastAsia="ar-SA"/>
        </w:rPr>
      </w:pPr>
      <w:r w:rsidRPr="00D73D3A">
        <w:rPr>
          <w:rFonts w:ascii="Tahoma" w:hAnsi="Tahoma" w:cs="Tahoma"/>
          <w:b/>
          <w:lang w:eastAsia="ar-SA"/>
        </w:rPr>
        <w:t>privind</w:t>
      </w:r>
      <w:r>
        <w:rPr>
          <w:rFonts w:ascii="Tahoma" w:hAnsi="Tahoma" w:cs="Tahoma"/>
          <w:b/>
          <w:lang w:eastAsia="ar-SA"/>
        </w:rPr>
        <w:t xml:space="preserve"> aprobarea</w:t>
      </w:r>
      <w:r w:rsidRPr="00A71916">
        <w:rPr>
          <w:rFonts w:ascii="Tahoma" w:hAnsi="Tahoma" w:cs="Tahoma"/>
          <w:b/>
          <w:lang w:eastAsia="ar-SA"/>
        </w:rPr>
        <w:t xml:space="preserve"> </w:t>
      </w:r>
      <w:r w:rsidR="00D034E8" w:rsidRPr="00D034E8">
        <w:rPr>
          <w:rFonts w:ascii="Tahoma" w:hAnsi="Tahoma" w:cs="Tahoma"/>
          <w:b/>
          <w:lang w:eastAsia="ar-SA"/>
        </w:rPr>
        <w:t>înregistrării în domeniul public al Municipiului Dej și înscrierea in C.F. a terenului in suprafață de 893 m.p.  cu Nr. topo. 3178/2, situat în Municipiul Dej, Strada Dealul Viilor</w:t>
      </w:r>
    </w:p>
    <w:p w:rsidR="00A71916" w:rsidRDefault="00A71916" w:rsidP="00CB2D0E">
      <w:pPr>
        <w:ind w:firstLine="708"/>
        <w:jc w:val="center"/>
        <w:rPr>
          <w:rFonts w:ascii="Tahoma" w:hAnsi="Tahoma" w:cs="Tahoma"/>
          <w:b/>
          <w:bCs/>
          <w:color w:val="333333"/>
        </w:rPr>
      </w:pPr>
      <w:r>
        <w:rPr>
          <w:rFonts w:ascii="Tahoma" w:hAnsi="Tahoma" w:cs="Tahoma"/>
          <w:b/>
          <w:bCs/>
          <w:color w:val="333333"/>
        </w:rPr>
        <w:t xml:space="preserve">Votat  cu  18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A71916" w:rsidRDefault="00A71916" w:rsidP="00CB2D0E">
      <w:pPr>
        <w:jc w:val="center"/>
        <w:rPr>
          <w:rFonts w:ascii="Tahoma" w:hAnsi="Tahoma" w:cs="Tahoma"/>
          <w:b/>
          <w:lang w:eastAsia="ar-SA"/>
        </w:rPr>
      </w:pPr>
    </w:p>
    <w:p w:rsidR="00A71916" w:rsidRDefault="00A71916"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D034E8">
        <w:rPr>
          <w:rFonts w:ascii="Tahoma" w:hAnsi="Tahoma" w:cs="Tahoma"/>
          <w:b/>
          <w:bCs/>
          <w:color w:val="333333"/>
          <w:sz w:val="28"/>
          <w:szCs w:val="28"/>
          <w:u w:val="single"/>
          <w:lang w:val="fr-FR"/>
        </w:rPr>
        <w:t xml:space="preserve"> 2</w:t>
      </w:r>
      <w:r>
        <w:rPr>
          <w:rFonts w:ascii="Tahoma" w:hAnsi="Tahoma" w:cs="Tahoma"/>
          <w:b/>
          <w:bCs/>
          <w:color w:val="333333"/>
          <w:sz w:val="28"/>
          <w:szCs w:val="28"/>
          <w:u w:val="single"/>
          <w:lang w:val="fr-FR"/>
        </w:rPr>
        <w:t>5</w:t>
      </w:r>
    </w:p>
    <w:p w:rsidR="00A71916" w:rsidRPr="00A71916" w:rsidRDefault="00A71916" w:rsidP="00CB2D0E">
      <w:pPr>
        <w:ind w:firstLine="708"/>
        <w:jc w:val="center"/>
        <w:rPr>
          <w:rFonts w:ascii="Tahoma" w:hAnsi="Tahoma" w:cs="Tahoma"/>
          <w:b/>
          <w:lang w:eastAsia="ar-SA"/>
        </w:rPr>
      </w:pPr>
      <w:r w:rsidRPr="00D73D3A">
        <w:rPr>
          <w:rFonts w:ascii="Tahoma" w:hAnsi="Tahoma" w:cs="Tahoma"/>
          <w:b/>
          <w:lang w:eastAsia="ar-SA"/>
        </w:rPr>
        <w:t>privind</w:t>
      </w:r>
      <w:r>
        <w:rPr>
          <w:rFonts w:ascii="Tahoma" w:hAnsi="Tahoma" w:cs="Tahoma"/>
          <w:b/>
          <w:lang w:eastAsia="ar-SA"/>
        </w:rPr>
        <w:t xml:space="preserve"> aprobarea</w:t>
      </w:r>
      <w:r w:rsidRPr="00A71916">
        <w:rPr>
          <w:rFonts w:ascii="Tahoma" w:hAnsi="Tahoma" w:cs="Tahoma"/>
          <w:b/>
          <w:lang w:eastAsia="ar-SA"/>
        </w:rPr>
        <w:t xml:space="preserve"> </w:t>
      </w:r>
      <w:r w:rsidR="00D034E8" w:rsidRPr="00D034E8">
        <w:rPr>
          <w:rFonts w:ascii="Tahoma" w:hAnsi="Tahoma" w:cs="Tahoma"/>
          <w:b/>
          <w:lang w:eastAsia="ar-SA"/>
        </w:rPr>
        <w:t>întocmirii Actului adițional Nr. 2 la Contractul de concesiune Nr. 27 din 1 iunie 2005</w:t>
      </w:r>
    </w:p>
    <w:p w:rsidR="00A71916" w:rsidRDefault="00A71916" w:rsidP="00CB2D0E">
      <w:pPr>
        <w:jc w:val="center"/>
        <w:rPr>
          <w:rFonts w:ascii="Tahoma" w:hAnsi="Tahoma" w:cs="Tahoma"/>
          <w:b/>
          <w:bCs/>
          <w:color w:val="333333"/>
        </w:rPr>
      </w:pPr>
      <w:r>
        <w:rPr>
          <w:rFonts w:ascii="Tahoma" w:hAnsi="Tahoma" w:cs="Tahoma"/>
          <w:b/>
          <w:bCs/>
          <w:color w:val="333333"/>
        </w:rPr>
        <w:lastRenderedPageBreak/>
        <w:t xml:space="preserve">Votat  cu  18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8E29B1" w:rsidRDefault="008E29B1" w:rsidP="00CB2D0E">
      <w:pPr>
        <w:keepNext/>
        <w:suppressAutoHyphens/>
        <w:ind w:right="29"/>
        <w:jc w:val="center"/>
        <w:outlineLvl w:val="6"/>
        <w:rPr>
          <w:rFonts w:ascii="Tahoma" w:hAnsi="Tahoma" w:cs="Tahoma"/>
          <w:b/>
          <w:bCs/>
          <w:color w:val="333333"/>
          <w:sz w:val="28"/>
          <w:szCs w:val="28"/>
          <w:u w:val="single"/>
          <w:lang w:val="fr-FR"/>
        </w:rPr>
      </w:pPr>
    </w:p>
    <w:p w:rsidR="00A71916" w:rsidRDefault="00A71916"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D034E8">
        <w:rPr>
          <w:rFonts w:ascii="Tahoma" w:hAnsi="Tahoma" w:cs="Tahoma"/>
          <w:b/>
          <w:bCs/>
          <w:color w:val="333333"/>
          <w:sz w:val="28"/>
          <w:szCs w:val="28"/>
          <w:u w:val="single"/>
          <w:lang w:val="fr-FR"/>
        </w:rPr>
        <w:t>2</w:t>
      </w:r>
      <w:r>
        <w:rPr>
          <w:rFonts w:ascii="Tahoma" w:hAnsi="Tahoma" w:cs="Tahoma"/>
          <w:b/>
          <w:bCs/>
          <w:color w:val="333333"/>
          <w:sz w:val="28"/>
          <w:szCs w:val="28"/>
          <w:u w:val="single"/>
          <w:lang w:val="fr-FR"/>
        </w:rPr>
        <w:t>6</w:t>
      </w:r>
    </w:p>
    <w:p w:rsidR="00A71916" w:rsidRPr="00A71916" w:rsidRDefault="00A71916" w:rsidP="00CB2D0E">
      <w:pPr>
        <w:ind w:firstLine="708"/>
        <w:jc w:val="center"/>
        <w:rPr>
          <w:rFonts w:ascii="Tahoma" w:hAnsi="Tahoma" w:cs="Tahoma"/>
          <w:b/>
          <w:lang w:eastAsia="ar-SA"/>
        </w:rPr>
      </w:pPr>
      <w:r w:rsidRPr="00D73D3A">
        <w:rPr>
          <w:rFonts w:ascii="Tahoma" w:hAnsi="Tahoma" w:cs="Tahoma"/>
          <w:b/>
          <w:lang w:eastAsia="ar-SA"/>
        </w:rPr>
        <w:t>privind</w:t>
      </w:r>
      <w:r>
        <w:rPr>
          <w:rFonts w:ascii="Tahoma" w:hAnsi="Tahoma" w:cs="Tahoma"/>
          <w:b/>
          <w:lang w:eastAsia="ar-SA"/>
        </w:rPr>
        <w:t xml:space="preserve"> aprobarea</w:t>
      </w:r>
      <w:r w:rsidRPr="00A71916">
        <w:rPr>
          <w:rFonts w:ascii="Tahoma" w:hAnsi="Tahoma" w:cs="Tahoma"/>
          <w:b/>
          <w:lang w:eastAsia="ar-SA"/>
        </w:rPr>
        <w:t xml:space="preserve"> </w:t>
      </w:r>
      <w:r w:rsidR="00D034E8" w:rsidRPr="00D034E8">
        <w:rPr>
          <w:rFonts w:ascii="Tahoma" w:hAnsi="Tahoma" w:cs="Tahoma"/>
          <w:b/>
          <w:lang w:eastAsia="ar-SA"/>
        </w:rPr>
        <w:t>majorării tarifelor de transport cu autobuze în Municipiul Dej</w:t>
      </w:r>
    </w:p>
    <w:p w:rsidR="00A71916" w:rsidRPr="00D034E8" w:rsidRDefault="00D034E8" w:rsidP="00CB2D0E">
      <w:pPr>
        <w:jc w:val="center"/>
        <w:rPr>
          <w:rFonts w:ascii="Tahoma" w:hAnsi="Tahoma" w:cs="Tahoma"/>
          <w:b/>
          <w:bCs/>
          <w:color w:val="333333"/>
          <w:u w:val="single"/>
        </w:rPr>
      </w:pPr>
      <w:r>
        <w:rPr>
          <w:rFonts w:ascii="Tahoma" w:hAnsi="Tahoma" w:cs="Tahoma"/>
          <w:b/>
          <w:bCs/>
          <w:color w:val="333333"/>
        </w:rPr>
        <w:t>Votat  cu  16</w:t>
      </w:r>
      <w:r w:rsidR="00A71916">
        <w:rPr>
          <w:rFonts w:ascii="Tahoma" w:hAnsi="Tahoma" w:cs="Tahoma"/>
          <w:b/>
          <w:bCs/>
          <w:color w:val="333333"/>
        </w:rPr>
        <w:t xml:space="preserve">  </w:t>
      </w:r>
      <w:r w:rsidR="00A71916" w:rsidRPr="00BA0A28">
        <w:rPr>
          <w:rFonts w:ascii="Tahoma" w:hAnsi="Tahoma" w:cs="Tahoma"/>
          <w:b/>
          <w:bCs/>
          <w:color w:val="333333"/>
        </w:rPr>
        <w:t>voturi ”pentru”</w:t>
      </w:r>
      <w:r w:rsidR="00A71916">
        <w:rPr>
          <w:rFonts w:ascii="Tahoma" w:hAnsi="Tahoma" w:cs="Tahoma"/>
          <w:b/>
          <w:bCs/>
          <w:color w:val="333333"/>
        </w:rPr>
        <w:t>,</w:t>
      </w:r>
      <w:r>
        <w:rPr>
          <w:rFonts w:ascii="Tahoma" w:hAnsi="Tahoma" w:cs="Tahoma"/>
          <w:b/>
          <w:bCs/>
          <w:color w:val="333333"/>
        </w:rPr>
        <w:t xml:space="preserve"> 1 ”abținere”, </w:t>
      </w:r>
      <w:r w:rsidRPr="00D034E8">
        <w:rPr>
          <w:rFonts w:ascii="Tahoma" w:hAnsi="Tahoma" w:cs="Tahoma"/>
          <w:b/>
          <w:bCs/>
          <w:color w:val="333333"/>
          <w:u w:val="single"/>
        </w:rPr>
        <w:t>domnul consilier Butuza Marius Cornel,</w:t>
      </w:r>
      <w:r>
        <w:rPr>
          <w:rFonts w:ascii="Tahoma" w:hAnsi="Tahoma" w:cs="Tahoma"/>
          <w:b/>
          <w:bCs/>
          <w:color w:val="333333"/>
        </w:rPr>
        <w:t xml:space="preserve"> 1 vot ”împotrivă”, </w:t>
      </w:r>
      <w:r w:rsidRPr="00D034E8">
        <w:rPr>
          <w:rFonts w:ascii="Tahoma" w:hAnsi="Tahoma" w:cs="Tahoma"/>
          <w:b/>
          <w:bCs/>
          <w:color w:val="333333"/>
          <w:u w:val="single"/>
        </w:rPr>
        <w:t>domnul consilier Buburuz Simion Florin.</w:t>
      </w:r>
    </w:p>
    <w:p w:rsidR="008E29B1" w:rsidRDefault="008E29B1" w:rsidP="00CB2D0E">
      <w:pPr>
        <w:jc w:val="center"/>
        <w:rPr>
          <w:rFonts w:ascii="Tahoma" w:hAnsi="Tahoma" w:cs="Tahoma"/>
          <w:b/>
          <w:bCs/>
          <w:color w:val="333333"/>
        </w:rPr>
      </w:pPr>
    </w:p>
    <w:p w:rsidR="00A71916" w:rsidRDefault="00A71916"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D034E8">
        <w:rPr>
          <w:rFonts w:ascii="Tahoma" w:hAnsi="Tahoma" w:cs="Tahoma"/>
          <w:b/>
          <w:bCs/>
          <w:color w:val="333333"/>
          <w:sz w:val="28"/>
          <w:szCs w:val="28"/>
          <w:u w:val="single"/>
          <w:lang w:val="fr-FR"/>
        </w:rPr>
        <w:t xml:space="preserve"> 2</w:t>
      </w:r>
      <w:r>
        <w:rPr>
          <w:rFonts w:ascii="Tahoma" w:hAnsi="Tahoma" w:cs="Tahoma"/>
          <w:b/>
          <w:bCs/>
          <w:color w:val="333333"/>
          <w:sz w:val="28"/>
          <w:szCs w:val="28"/>
          <w:u w:val="single"/>
          <w:lang w:val="fr-FR"/>
        </w:rPr>
        <w:t>7</w:t>
      </w:r>
    </w:p>
    <w:p w:rsidR="00A71916" w:rsidRPr="00A71916" w:rsidRDefault="00A71916" w:rsidP="00CB2D0E">
      <w:pPr>
        <w:ind w:right="567" w:firstLine="708"/>
        <w:jc w:val="center"/>
        <w:rPr>
          <w:rFonts w:ascii="Tahoma" w:hAnsi="Tahoma" w:cs="Tahoma"/>
          <w:b/>
          <w:lang w:val="en-US" w:eastAsia="ar-SA"/>
        </w:rPr>
      </w:pPr>
      <w:r w:rsidRPr="00D73D3A">
        <w:rPr>
          <w:rFonts w:ascii="Tahoma" w:hAnsi="Tahoma" w:cs="Tahoma"/>
          <w:b/>
          <w:lang w:eastAsia="ar-SA"/>
        </w:rPr>
        <w:t>privind</w:t>
      </w:r>
      <w:r>
        <w:rPr>
          <w:rFonts w:ascii="Tahoma" w:hAnsi="Tahoma" w:cs="Tahoma"/>
          <w:b/>
          <w:lang w:eastAsia="ar-SA"/>
        </w:rPr>
        <w:t xml:space="preserve"> aprobarea </w:t>
      </w:r>
      <w:r w:rsidR="00F00498" w:rsidRPr="00F00498">
        <w:rPr>
          <w:rFonts w:ascii="Tahoma" w:hAnsi="Tahoma" w:cs="Tahoma"/>
          <w:b/>
          <w:lang w:eastAsia="ar-SA"/>
        </w:rPr>
        <w:t>listei de priorități pentru repartizarea locuințelor sociale întocmită de către Comisia constituită conform prevederilor Hotărârii Consiliului Local Dej Nr. 72 din 19 iulie 2012</w:t>
      </w:r>
    </w:p>
    <w:p w:rsidR="00F00498" w:rsidRDefault="00F00498" w:rsidP="00CB2D0E">
      <w:pPr>
        <w:ind w:firstLine="708"/>
        <w:jc w:val="center"/>
        <w:rPr>
          <w:rFonts w:ascii="Tahoma" w:hAnsi="Tahoma" w:cs="Tahoma"/>
          <w:b/>
          <w:bCs/>
          <w:color w:val="333333"/>
        </w:rPr>
      </w:pPr>
      <w:r>
        <w:rPr>
          <w:rFonts w:ascii="Tahoma" w:hAnsi="Tahoma" w:cs="Tahoma"/>
          <w:b/>
          <w:bCs/>
          <w:color w:val="333333"/>
        </w:rPr>
        <w:t xml:space="preserve">Votat  cu  18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F00498" w:rsidRDefault="00F00498" w:rsidP="00CB2D0E">
      <w:pPr>
        <w:keepNext/>
        <w:suppressAutoHyphens/>
        <w:ind w:right="29"/>
        <w:jc w:val="center"/>
        <w:outlineLvl w:val="6"/>
        <w:rPr>
          <w:rFonts w:ascii="Tahoma" w:hAnsi="Tahoma" w:cs="Tahoma"/>
          <w:b/>
          <w:bCs/>
          <w:color w:val="333333"/>
          <w:sz w:val="28"/>
          <w:szCs w:val="28"/>
          <w:u w:val="single"/>
          <w:lang w:val="fr-FR"/>
        </w:rPr>
      </w:pPr>
    </w:p>
    <w:p w:rsidR="00A71916" w:rsidRDefault="00A71916"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F00498">
        <w:rPr>
          <w:rFonts w:ascii="Tahoma" w:hAnsi="Tahoma" w:cs="Tahoma"/>
          <w:b/>
          <w:bCs/>
          <w:color w:val="333333"/>
          <w:sz w:val="28"/>
          <w:szCs w:val="28"/>
          <w:u w:val="single"/>
          <w:lang w:val="fr-FR"/>
        </w:rPr>
        <w:t>2</w:t>
      </w:r>
      <w:r>
        <w:rPr>
          <w:rFonts w:ascii="Tahoma" w:hAnsi="Tahoma" w:cs="Tahoma"/>
          <w:b/>
          <w:bCs/>
          <w:color w:val="333333"/>
          <w:sz w:val="28"/>
          <w:szCs w:val="28"/>
          <w:u w:val="single"/>
          <w:lang w:val="fr-FR"/>
        </w:rPr>
        <w:t>8</w:t>
      </w:r>
    </w:p>
    <w:p w:rsidR="00A71916" w:rsidRPr="00A71916" w:rsidRDefault="00A71916" w:rsidP="00CB2D0E">
      <w:pPr>
        <w:jc w:val="center"/>
        <w:rPr>
          <w:rFonts w:ascii="Tahoma" w:hAnsi="Tahoma" w:cs="Tahoma"/>
          <w:b/>
          <w:lang w:eastAsia="ar-SA"/>
        </w:rPr>
      </w:pPr>
      <w:r w:rsidRPr="00A71916">
        <w:rPr>
          <w:rFonts w:ascii="Tahoma" w:hAnsi="Tahoma" w:cs="Tahoma"/>
          <w:b/>
          <w:lang w:eastAsia="ar-SA"/>
        </w:rPr>
        <w:t xml:space="preserve">privind aprobarea </w:t>
      </w:r>
      <w:r w:rsidR="00F00498" w:rsidRPr="009763EF">
        <w:rPr>
          <w:rFonts w:ascii="Tahoma" w:hAnsi="Tahoma" w:cs="Tahoma"/>
          <w:b/>
          <w:lang w:eastAsia="ar-SA"/>
        </w:rPr>
        <w:t>modificării Anexei Nr. II la Hotărârea Consiliului Local Nr. 132/2016 privind aprobarea organigramei, statului de funcţii şi a numărului de posturi pentru aparatul de specialitate al Primarului municipiului Dej şi serviciile subordonate</w:t>
      </w:r>
    </w:p>
    <w:p w:rsidR="00F00498" w:rsidRDefault="00F00498" w:rsidP="00CB2D0E">
      <w:pPr>
        <w:keepNext/>
        <w:suppressAutoHyphens/>
        <w:ind w:right="29"/>
        <w:jc w:val="center"/>
        <w:outlineLvl w:val="6"/>
        <w:rPr>
          <w:rFonts w:ascii="Tahoma" w:hAnsi="Tahoma" w:cs="Tahoma"/>
          <w:b/>
          <w:bCs/>
          <w:color w:val="333333"/>
        </w:rPr>
      </w:pPr>
      <w:r w:rsidRPr="00F00498">
        <w:rPr>
          <w:rFonts w:ascii="Tahoma" w:hAnsi="Tahoma" w:cs="Tahoma"/>
          <w:b/>
          <w:bCs/>
          <w:color w:val="333333"/>
        </w:rPr>
        <w:t>Votat  cu  18  voturi ”pentru”, unanimitate.</w:t>
      </w:r>
    </w:p>
    <w:p w:rsidR="00F00498" w:rsidRDefault="00F00498" w:rsidP="00CB2D0E">
      <w:pPr>
        <w:keepNext/>
        <w:suppressAutoHyphens/>
        <w:ind w:right="29"/>
        <w:jc w:val="center"/>
        <w:outlineLvl w:val="6"/>
        <w:rPr>
          <w:rFonts w:ascii="Tahoma" w:hAnsi="Tahoma" w:cs="Tahoma"/>
          <w:b/>
          <w:bCs/>
          <w:color w:val="333333"/>
        </w:rPr>
      </w:pPr>
    </w:p>
    <w:p w:rsidR="00B96447" w:rsidRDefault="00B96447"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F00498">
        <w:rPr>
          <w:rFonts w:ascii="Tahoma" w:hAnsi="Tahoma" w:cs="Tahoma"/>
          <w:b/>
          <w:bCs/>
          <w:color w:val="333333"/>
          <w:sz w:val="28"/>
          <w:szCs w:val="28"/>
          <w:u w:val="single"/>
          <w:lang w:val="fr-FR"/>
        </w:rPr>
        <w:t>2</w:t>
      </w:r>
      <w:r>
        <w:rPr>
          <w:rFonts w:ascii="Tahoma" w:hAnsi="Tahoma" w:cs="Tahoma"/>
          <w:b/>
          <w:bCs/>
          <w:color w:val="333333"/>
          <w:sz w:val="28"/>
          <w:szCs w:val="28"/>
          <w:u w:val="single"/>
          <w:lang w:val="fr-FR"/>
        </w:rPr>
        <w:t>9</w:t>
      </w:r>
    </w:p>
    <w:p w:rsidR="00B96447" w:rsidRDefault="00B96447" w:rsidP="00CB2D0E">
      <w:pPr>
        <w:jc w:val="center"/>
        <w:rPr>
          <w:rFonts w:ascii="Tahoma" w:hAnsi="Tahoma" w:cs="Tahoma"/>
          <w:b/>
          <w:lang w:eastAsia="ar-SA"/>
        </w:rPr>
      </w:pPr>
      <w:r w:rsidRPr="00B96447">
        <w:rPr>
          <w:rFonts w:ascii="Tahoma" w:hAnsi="Tahoma" w:cs="Tahoma"/>
          <w:b/>
          <w:lang w:eastAsia="ar-SA"/>
        </w:rPr>
        <w:t xml:space="preserve">privind aprobarea  </w:t>
      </w:r>
      <w:r w:rsidR="00F00498" w:rsidRPr="00F00498">
        <w:rPr>
          <w:rFonts w:ascii="Tahoma" w:hAnsi="Tahoma" w:cs="Tahoma"/>
          <w:b/>
          <w:lang w:eastAsia="ar-SA"/>
        </w:rPr>
        <w:t>acordării mandatului special domnului consilier local Lazăr Nicolae la Adunarea Generală Ordinară a Acționarilor Societății  Centrul Agro Transilvania S.A. Cluj din data de 28 februarie  2018, ora 10°°</w:t>
      </w:r>
    </w:p>
    <w:p w:rsidR="00B96447" w:rsidRDefault="00F00498" w:rsidP="00CB2D0E">
      <w:pPr>
        <w:jc w:val="center"/>
        <w:rPr>
          <w:rFonts w:ascii="Tahoma" w:hAnsi="Tahoma" w:cs="Tahoma"/>
          <w:b/>
          <w:bCs/>
          <w:color w:val="333333"/>
          <w:u w:val="single"/>
        </w:rPr>
      </w:pPr>
      <w:r>
        <w:rPr>
          <w:rFonts w:ascii="Tahoma" w:hAnsi="Tahoma" w:cs="Tahoma"/>
          <w:b/>
          <w:bCs/>
          <w:color w:val="333333"/>
        </w:rPr>
        <w:t xml:space="preserve">Votat  cu 17 voturi ”pentru”, 1 ”împotrivă”, </w:t>
      </w:r>
      <w:r w:rsidRPr="00F00498">
        <w:rPr>
          <w:rFonts w:ascii="Tahoma" w:hAnsi="Tahoma" w:cs="Tahoma"/>
          <w:b/>
          <w:bCs/>
          <w:color w:val="333333"/>
          <w:u w:val="single"/>
        </w:rPr>
        <w:t>domnul consilier Buburuz Simion Florin</w:t>
      </w:r>
      <w:r>
        <w:rPr>
          <w:rFonts w:ascii="Tahoma" w:hAnsi="Tahoma" w:cs="Tahoma"/>
          <w:b/>
          <w:bCs/>
          <w:color w:val="333333"/>
          <w:u w:val="single"/>
        </w:rPr>
        <w:t>.</w:t>
      </w:r>
    </w:p>
    <w:p w:rsidR="00B96447" w:rsidRDefault="00B96447"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F00498">
        <w:rPr>
          <w:rFonts w:ascii="Tahoma" w:hAnsi="Tahoma" w:cs="Tahoma"/>
          <w:b/>
          <w:bCs/>
          <w:color w:val="333333"/>
          <w:sz w:val="28"/>
          <w:szCs w:val="28"/>
          <w:u w:val="single"/>
          <w:lang w:val="fr-FR"/>
        </w:rPr>
        <w:t>3</w:t>
      </w:r>
      <w:r>
        <w:rPr>
          <w:rFonts w:ascii="Tahoma" w:hAnsi="Tahoma" w:cs="Tahoma"/>
          <w:b/>
          <w:bCs/>
          <w:color w:val="333333"/>
          <w:sz w:val="28"/>
          <w:szCs w:val="28"/>
          <w:u w:val="single"/>
          <w:lang w:val="fr-FR"/>
        </w:rPr>
        <w:t>0</w:t>
      </w:r>
    </w:p>
    <w:p w:rsidR="009C5038" w:rsidRDefault="009C5038" w:rsidP="00CB2D0E">
      <w:pPr>
        <w:jc w:val="center"/>
        <w:rPr>
          <w:rFonts w:ascii="Tahoma" w:hAnsi="Tahoma" w:cs="Tahoma"/>
          <w:b/>
          <w:lang w:eastAsia="ar-SA"/>
        </w:rPr>
      </w:pPr>
      <w:r w:rsidRPr="009763EF">
        <w:rPr>
          <w:rFonts w:ascii="Tahoma" w:hAnsi="Tahoma" w:cs="Tahoma"/>
          <w:b/>
          <w:lang w:eastAsia="ar-SA"/>
        </w:rPr>
        <w:t xml:space="preserve">privind aprobarea </w:t>
      </w:r>
      <w:r w:rsidRPr="008570DA">
        <w:rPr>
          <w:rFonts w:ascii="Tahoma" w:hAnsi="Tahoma" w:cs="Tahoma"/>
          <w:b/>
          <w:lang w:eastAsia="ar-SA"/>
        </w:rPr>
        <w:t>actualiz</w:t>
      </w:r>
      <w:r>
        <w:rPr>
          <w:rFonts w:ascii="Tahoma" w:hAnsi="Tahoma" w:cs="Tahoma"/>
          <w:b/>
          <w:lang w:eastAsia="ar-SA"/>
        </w:rPr>
        <w:t>ării</w:t>
      </w:r>
      <w:r w:rsidRPr="008570DA">
        <w:rPr>
          <w:rFonts w:ascii="Tahoma" w:hAnsi="Tahoma" w:cs="Tahoma"/>
          <w:b/>
          <w:lang w:eastAsia="ar-SA"/>
        </w:rPr>
        <w:t xml:space="preserve"> I</w:t>
      </w:r>
      <w:r>
        <w:rPr>
          <w:rFonts w:ascii="Tahoma" w:hAnsi="Tahoma" w:cs="Tahoma"/>
          <w:b/>
          <w:lang w:eastAsia="ar-SA"/>
        </w:rPr>
        <w:t>nventarului bunurilor care aparț</w:t>
      </w:r>
      <w:r w:rsidRPr="008570DA">
        <w:rPr>
          <w:rFonts w:ascii="Tahoma" w:hAnsi="Tahoma" w:cs="Tahoma"/>
          <w:b/>
          <w:lang w:eastAsia="ar-SA"/>
        </w:rPr>
        <w:t xml:space="preserve">in domeniului public  al </w:t>
      </w:r>
      <w:r>
        <w:rPr>
          <w:rFonts w:ascii="Tahoma" w:hAnsi="Tahoma" w:cs="Tahoma"/>
          <w:b/>
          <w:lang w:eastAsia="ar-SA"/>
        </w:rPr>
        <w:t>Municipiului Dej însușit prin Hotărârea Consiliului Local Nr. 64/2001, atestat prin Hotărârea Guvernului Nr. 969/2002 , conform Anexei</w:t>
      </w:r>
    </w:p>
    <w:p w:rsidR="009C5038" w:rsidRDefault="009C5038" w:rsidP="00CB2D0E">
      <w:pPr>
        <w:jc w:val="center"/>
        <w:rPr>
          <w:rFonts w:ascii="Tahoma" w:hAnsi="Tahoma" w:cs="Tahoma"/>
          <w:b/>
          <w:lang w:eastAsia="ar-SA"/>
        </w:rPr>
      </w:pPr>
    </w:p>
    <w:p w:rsidR="009C5038" w:rsidRDefault="009C5038" w:rsidP="00CB2D0E">
      <w:pPr>
        <w:jc w:val="center"/>
        <w:rPr>
          <w:rFonts w:ascii="Tahoma" w:hAnsi="Tahoma" w:cs="Tahoma"/>
          <w:b/>
          <w:lang w:eastAsia="ar-SA"/>
        </w:rPr>
      </w:pPr>
      <w:r w:rsidRPr="00F00498">
        <w:rPr>
          <w:rFonts w:ascii="Tahoma" w:hAnsi="Tahoma" w:cs="Tahoma"/>
          <w:b/>
          <w:bCs/>
          <w:color w:val="333333"/>
        </w:rPr>
        <w:t>Votat  cu  18  voturi ”pentru”, unanimitate.</w:t>
      </w:r>
    </w:p>
    <w:p w:rsidR="00B57A43" w:rsidRPr="00B96447" w:rsidRDefault="00B57A43" w:rsidP="00CB2D0E">
      <w:pPr>
        <w:jc w:val="center"/>
        <w:rPr>
          <w:rFonts w:ascii="Tahoma" w:hAnsi="Tahoma" w:cs="Tahoma"/>
          <w:b/>
          <w:lang w:eastAsia="ar-SA"/>
        </w:rPr>
      </w:pPr>
    </w:p>
    <w:p w:rsidR="00B96447" w:rsidRDefault="00B96447" w:rsidP="00CB2D0E">
      <w:pPr>
        <w:keepNext/>
        <w:suppressAutoHyphens/>
        <w:ind w:right="29"/>
        <w:jc w:val="center"/>
        <w:outlineLvl w:val="6"/>
        <w:rPr>
          <w:rFonts w:ascii="Tahoma" w:hAnsi="Tahoma" w:cs="Tahoma"/>
          <w:b/>
          <w:bCs/>
          <w:color w:val="333333"/>
          <w:sz w:val="28"/>
          <w:szCs w:val="28"/>
          <w:u w:val="single"/>
          <w:lang w:val="fr-FR"/>
        </w:rPr>
      </w:pPr>
    </w:p>
    <w:p w:rsidR="00B57A43" w:rsidRDefault="00B57A43"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9C5038">
        <w:rPr>
          <w:rFonts w:ascii="Tahoma" w:hAnsi="Tahoma" w:cs="Tahoma"/>
          <w:b/>
          <w:bCs/>
          <w:color w:val="333333"/>
          <w:sz w:val="28"/>
          <w:szCs w:val="28"/>
          <w:u w:val="single"/>
          <w:lang w:val="fr-FR"/>
        </w:rPr>
        <w:t>31</w:t>
      </w:r>
    </w:p>
    <w:p w:rsidR="009C5038" w:rsidRDefault="009C5038" w:rsidP="00CB2D0E">
      <w:pPr>
        <w:jc w:val="center"/>
        <w:rPr>
          <w:rFonts w:ascii="Tahoma" w:hAnsi="Tahoma" w:cs="Tahoma"/>
          <w:b/>
          <w:lang w:eastAsia="ar-SA"/>
        </w:rPr>
      </w:pPr>
      <w:r w:rsidRPr="00985307">
        <w:rPr>
          <w:rFonts w:ascii="Tahoma" w:hAnsi="Tahoma" w:cs="Tahoma"/>
          <w:b/>
          <w:lang w:eastAsia="ar-SA"/>
        </w:rPr>
        <w:t>privind aprobarea</w:t>
      </w:r>
      <w:r>
        <w:rPr>
          <w:rFonts w:ascii="Tahoma" w:hAnsi="Tahoma" w:cs="Tahoma"/>
          <w:b/>
          <w:lang w:eastAsia="ar-SA"/>
        </w:rPr>
        <w:t xml:space="preserve"> </w:t>
      </w:r>
      <w:r w:rsidRPr="00AC4500">
        <w:rPr>
          <w:rFonts w:ascii="Tahoma" w:hAnsi="Tahoma" w:cs="Tahoma"/>
          <w:b/>
          <w:lang w:eastAsia="ar-SA"/>
        </w:rPr>
        <w:t>rectificării bugetulu</w:t>
      </w:r>
      <w:r>
        <w:rPr>
          <w:rFonts w:ascii="Tahoma" w:hAnsi="Tahoma" w:cs="Tahoma"/>
          <w:b/>
          <w:lang w:eastAsia="ar-SA"/>
        </w:rPr>
        <w:t>i de venituri și cheltuieli al M</w:t>
      </w:r>
      <w:r w:rsidRPr="00AC4500">
        <w:rPr>
          <w:rFonts w:ascii="Tahoma" w:hAnsi="Tahoma" w:cs="Tahoma"/>
          <w:b/>
          <w:lang w:eastAsia="ar-SA"/>
        </w:rPr>
        <w:t>unicipiului Dej pe anul 2018</w:t>
      </w:r>
    </w:p>
    <w:p w:rsidR="009C5038" w:rsidRDefault="009C5038" w:rsidP="00CB2D0E">
      <w:pPr>
        <w:jc w:val="center"/>
        <w:rPr>
          <w:rFonts w:ascii="Tahoma" w:hAnsi="Tahoma" w:cs="Tahoma"/>
          <w:b/>
          <w:bCs/>
          <w:color w:val="333333"/>
          <w:u w:val="single"/>
        </w:rPr>
      </w:pPr>
      <w:r>
        <w:rPr>
          <w:rFonts w:ascii="Tahoma" w:hAnsi="Tahoma" w:cs="Tahoma"/>
          <w:b/>
          <w:bCs/>
          <w:color w:val="333333"/>
        </w:rPr>
        <w:t xml:space="preserve">Votat  cu 13 voturi ”pentru”, 5 ”împotrivă”, </w:t>
      </w:r>
      <w:r>
        <w:rPr>
          <w:rFonts w:ascii="Tahoma" w:hAnsi="Tahoma" w:cs="Tahoma"/>
          <w:b/>
          <w:bCs/>
          <w:color w:val="333333"/>
          <w:u w:val="single"/>
        </w:rPr>
        <w:t>domnii</w:t>
      </w:r>
      <w:r w:rsidRPr="00F00498">
        <w:rPr>
          <w:rFonts w:ascii="Tahoma" w:hAnsi="Tahoma" w:cs="Tahoma"/>
          <w:b/>
          <w:bCs/>
          <w:color w:val="333333"/>
          <w:u w:val="single"/>
        </w:rPr>
        <w:t xml:space="preserve"> consilier</w:t>
      </w:r>
      <w:r>
        <w:rPr>
          <w:rFonts w:ascii="Tahoma" w:hAnsi="Tahoma" w:cs="Tahoma"/>
          <w:b/>
          <w:bCs/>
          <w:color w:val="333333"/>
          <w:u w:val="single"/>
        </w:rPr>
        <w:t>i</w:t>
      </w:r>
      <w:r w:rsidRPr="00F00498">
        <w:rPr>
          <w:rFonts w:ascii="Tahoma" w:hAnsi="Tahoma" w:cs="Tahoma"/>
          <w:b/>
          <w:bCs/>
          <w:color w:val="333333"/>
          <w:u w:val="single"/>
        </w:rPr>
        <w:t xml:space="preserve"> Buburuz Simion Florin</w:t>
      </w:r>
      <w:r>
        <w:rPr>
          <w:rFonts w:ascii="Tahoma" w:hAnsi="Tahoma" w:cs="Tahoma"/>
          <w:b/>
          <w:bCs/>
          <w:color w:val="333333"/>
          <w:u w:val="single"/>
        </w:rPr>
        <w:t>,Butuza Marius,Petrean Mihaela,Mureșan Aurelian Călin,Alexandru Adrian Viorel.</w:t>
      </w:r>
    </w:p>
    <w:p w:rsidR="009C5038" w:rsidRPr="00AC4500" w:rsidRDefault="009C5038" w:rsidP="00CB2D0E">
      <w:pPr>
        <w:jc w:val="center"/>
        <w:rPr>
          <w:rFonts w:ascii="Tahoma" w:hAnsi="Tahoma" w:cs="Tahoma"/>
          <w:b/>
          <w:lang w:eastAsia="ar-SA"/>
        </w:rPr>
      </w:pPr>
    </w:p>
    <w:p w:rsidR="00B57A43" w:rsidRDefault="00B57A43" w:rsidP="00CB2D0E">
      <w:pPr>
        <w:keepNext/>
        <w:suppressAutoHyphens/>
        <w:ind w:right="29"/>
        <w:jc w:val="center"/>
        <w:outlineLvl w:val="6"/>
        <w:rPr>
          <w:rFonts w:ascii="Tahoma" w:hAnsi="Tahoma" w:cs="Tahoma"/>
          <w:b/>
          <w:bCs/>
          <w:color w:val="333333"/>
          <w:sz w:val="28"/>
          <w:szCs w:val="28"/>
          <w:u w:val="single"/>
          <w:lang w:val="fr-FR"/>
        </w:rPr>
      </w:pPr>
    </w:p>
    <w:p w:rsidR="00B57A43" w:rsidRDefault="00B57A43"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9C5038">
        <w:rPr>
          <w:rFonts w:ascii="Tahoma" w:hAnsi="Tahoma" w:cs="Tahoma"/>
          <w:b/>
          <w:bCs/>
          <w:color w:val="333333"/>
          <w:sz w:val="28"/>
          <w:szCs w:val="28"/>
          <w:u w:val="single"/>
          <w:lang w:val="fr-FR"/>
        </w:rPr>
        <w:t>3</w:t>
      </w:r>
      <w:r>
        <w:rPr>
          <w:rFonts w:ascii="Tahoma" w:hAnsi="Tahoma" w:cs="Tahoma"/>
          <w:b/>
          <w:bCs/>
          <w:color w:val="333333"/>
          <w:sz w:val="28"/>
          <w:szCs w:val="28"/>
          <w:u w:val="single"/>
          <w:lang w:val="fr-FR"/>
        </w:rPr>
        <w:t>2</w:t>
      </w:r>
    </w:p>
    <w:p w:rsidR="00E351F9" w:rsidRPr="007A1CD8" w:rsidRDefault="00E351F9" w:rsidP="00CB2D0E">
      <w:pPr>
        <w:jc w:val="center"/>
        <w:rPr>
          <w:rFonts w:ascii="Tahoma" w:hAnsi="Tahoma" w:cs="Tahoma"/>
          <w:b/>
          <w:lang w:eastAsia="ar-SA"/>
        </w:rPr>
      </w:pPr>
      <w:r w:rsidRPr="009763EF">
        <w:rPr>
          <w:rFonts w:ascii="Tahoma" w:hAnsi="Tahoma" w:cs="Tahoma"/>
          <w:b/>
          <w:lang w:eastAsia="ar-SA"/>
        </w:rPr>
        <w:t xml:space="preserve">privind aprobarea </w:t>
      </w:r>
      <w:r w:rsidRPr="007A1CD8">
        <w:rPr>
          <w:rFonts w:ascii="Tahoma" w:hAnsi="Tahoma" w:cs="Tahoma"/>
          <w:b/>
          <w:lang w:eastAsia="ar-SA"/>
        </w:rPr>
        <w:t>achizițion</w:t>
      </w:r>
      <w:r>
        <w:rPr>
          <w:rFonts w:ascii="Tahoma" w:hAnsi="Tahoma" w:cs="Tahoma"/>
          <w:b/>
          <w:lang w:eastAsia="ar-SA"/>
        </w:rPr>
        <w:t>ării a două terenuri situate î</w:t>
      </w:r>
      <w:r w:rsidRPr="007A1CD8">
        <w:rPr>
          <w:rFonts w:ascii="Tahoma" w:hAnsi="Tahoma" w:cs="Tahoma"/>
          <w:b/>
          <w:lang w:eastAsia="ar-SA"/>
        </w:rPr>
        <w:t xml:space="preserve">n </w:t>
      </w:r>
      <w:r>
        <w:rPr>
          <w:rFonts w:ascii="Tahoma" w:hAnsi="Tahoma" w:cs="Tahoma"/>
          <w:b/>
          <w:lang w:eastAsia="ar-SA"/>
        </w:rPr>
        <w:t xml:space="preserve">Municipiul </w:t>
      </w:r>
      <w:r w:rsidRPr="007A1CD8">
        <w:rPr>
          <w:rFonts w:ascii="Tahoma" w:hAnsi="Tahoma" w:cs="Tahoma"/>
          <w:b/>
          <w:lang w:eastAsia="ar-SA"/>
        </w:rPr>
        <w:t xml:space="preserve">Dej, </w:t>
      </w:r>
      <w:r>
        <w:rPr>
          <w:rFonts w:ascii="Tahoma" w:hAnsi="Tahoma" w:cs="Tahoma"/>
          <w:b/>
          <w:lang w:eastAsia="ar-SA"/>
        </w:rPr>
        <w:t xml:space="preserve">Strada Ecaterina Teodoroiu, </w:t>
      </w:r>
      <w:r w:rsidRPr="007A1CD8">
        <w:rPr>
          <w:rFonts w:ascii="Tahoma" w:hAnsi="Tahoma" w:cs="Tahoma"/>
          <w:b/>
          <w:lang w:eastAsia="ar-SA"/>
        </w:rPr>
        <w:t xml:space="preserve"> în  suprafață  de 2</w:t>
      </w:r>
      <w:r>
        <w:rPr>
          <w:rFonts w:ascii="Tahoma" w:hAnsi="Tahoma" w:cs="Tahoma"/>
          <w:b/>
          <w:lang w:eastAsia="ar-SA"/>
        </w:rPr>
        <w:t>.</w:t>
      </w:r>
      <w:r w:rsidRPr="007A1CD8">
        <w:rPr>
          <w:rFonts w:ascii="Tahoma" w:hAnsi="Tahoma" w:cs="Tahoma"/>
          <w:b/>
          <w:lang w:eastAsia="ar-SA"/>
        </w:rPr>
        <w:t>277 m</w:t>
      </w:r>
      <w:r>
        <w:rPr>
          <w:rFonts w:ascii="Tahoma" w:hAnsi="Tahoma" w:cs="Tahoma"/>
          <w:b/>
          <w:lang w:eastAsia="ar-SA"/>
        </w:rPr>
        <w:t>.</w:t>
      </w:r>
      <w:r w:rsidRPr="007A1CD8">
        <w:rPr>
          <w:rFonts w:ascii="Tahoma" w:hAnsi="Tahoma" w:cs="Tahoma"/>
          <w:b/>
          <w:lang w:eastAsia="ar-SA"/>
        </w:rPr>
        <w:t>p</w:t>
      </w:r>
      <w:r>
        <w:rPr>
          <w:rFonts w:ascii="Tahoma" w:hAnsi="Tahoma" w:cs="Tahoma"/>
          <w:b/>
          <w:lang w:eastAsia="ar-SA"/>
        </w:rPr>
        <w:t>.</w:t>
      </w:r>
      <w:r w:rsidRPr="007A1CD8">
        <w:rPr>
          <w:rFonts w:ascii="Tahoma" w:hAnsi="Tahoma" w:cs="Tahoma"/>
          <w:b/>
          <w:lang w:eastAsia="ar-SA"/>
        </w:rPr>
        <w:t>, respectiv 1</w:t>
      </w:r>
      <w:r>
        <w:rPr>
          <w:rFonts w:ascii="Tahoma" w:hAnsi="Tahoma" w:cs="Tahoma"/>
          <w:b/>
          <w:lang w:eastAsia="ar-SA"/>
        </w:rPr>
        <w:t>.</w:t>
      </w:r>
      <w:r w:rsidRPr="007A1CD8">
        <w:rPr>
          <w:rFonts w:ascii="Tahoma" w:hAnsi="Tahoma" w:cs="Tahoma"/>
          <w:b/>
          <w:lang w:eastAsia="ar-SA"/>
        </w:rPr>
        <w:t>325 m</w:t>
      </w:r>
      <w:r>
        <w:rPr>
          <w:rFonts w:ascii="Tahoma" w:hAnsi="Tahoma" w:cs="Tahoma"/>
          <w:b/>
          <w:lang w:eastAsia="ar-SA"/>
        </w:rPr>
        <w:t>.</w:t>
      </w:r>
      <w:r w:rsidRPr="007A1CD8">
        <w:rPr>
          <w:rFonts w:ascii="Tahoma" w:hAnsi="Tahoma" w:cs="Tahoma"/>
          <w:b/>
          <w:lang w:eastAsia="ar-SA"/>
        </w:rPr>
        <w:t>p</w:t>
      </w:r>
      <w:r>
        <w:rPr>
          <w:rFonts w:ascii="Tahoma" w:hAnsi="Tahoma" w:cs="Tahoma"/>
          <w:b/>
          <w:lang w:eastAsia="ar-SA"/>
        </w:rPr>
        <w:t>.</w:t>
      </w:r>
    </w:p>
    <w:p w:rsidR="00E351F9" w:rsidRDefault="00E351F9" w:rsidP="00CB2D0E">
      <w:pPr>
        <w:jc w:val="center"/>
        <w:rPr>
          <w:rFonts w:ascii="Tahoma" w:hAnsi="Tahoma" w:cs="Tahoma"/>
          <w:b/>
          <w:bCs/>
          <w:color w:val="333333"/>
        </w:rPr>
      </w:pPr>
      <w:r>
        <w:rPr>
          <w:rFonts w:ascii="Tahoma" w:hAnsi="Tahoma" w:cs="Tahoma"/>
          <w:b/>
          <w:bCs/>
          <w:color w:val="333333"/>
        </w:rPr>
        <w:t xml:space="preserve">Votat  cu  18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E351F9" w:rsidRDefault="00E351F9" w:rsidP="00CB2D0E">
      <w:pPr>
        <w:jc w:val="center"/>
        <w:rPr>
          <w:rFonts w:ascii="Tahoma" w:hAnsi="Tahoma" w:cs="Tahoma"/>
          <w:b/>
          <w:lang w:eastAsia="ar-SA"/>
        </w:rPr>
      </w:pPr>
    </w:p>
    <w:p w:rsidR="00E351F9" w:rsidRDefault="00E351F9" w:rsidP="00CB2D0E">
      <w:pPr>
        <w:keepNext/>
        <w:suppressAutoHyphens/>
        <w:ind w:right="29"/>
        <w:jc w:val="center"/>
        <w:outlineLvl w:val="6"/>
        <w:rPr>
          <w:rFonts w:ascii="Tahoma" w:hAnsi="Tahoma" w:cs="Tahoma"/>
          <w:b/>
          <w:bCs/>
          <w:color w:val="333333"/>
          <w:sz w:val="28"/>
          <w:szCs w:val="28"/>
          <w:u w:val="single"/>
          <w:lang w:val="fr-FR"/>
        </w:rPr>
      </w:pPr>
    </w:p>
    <w:p w:rsidR="00B57A43" w:rsidRDefault="00B57A43"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E351F9">
        <w:rPr>
          <w:rFonts w:ascii="Tahoma" w:hAnsi="Tahoma" w:cs="Tahoma"/>
          <w:b/>
          <w:bCs/>
          <w:color w:val="333333"/>
          <w:sz w:val="28"/>
          <w:szCs w:val="28"/>
          <w:u w:val="single"/>
          <w:lang w:val="fr-FR"/>
        </w:rPr>
        <w:t>3</w:t>
      </w:r>
      <w:r>
        <w:rPr>
          <w:rFonts w:ascii="Tahoma" w:hAnsi="Tahoma" w:cs="Tahoma"/>
          <w:b/>
          <w:bCs/>
          <w:color w:val="333333"/>
          <w:sz w:val="28"/>
          <w:szCs w:val="28"/>
          <w:u w:val="single"/>
          <w:lang w:val="fr-FR"/>
        </w:rPr>
        <w:t>3</w:t>
      </w:r>
    </w:p>
    <w:p w:rsidR="00E351F9" w:rsidRPr="00C11510" w:rsidRDefault="00E351F9" w:rsidP="00CB2D0E">
      <w:pPr>
        <w:ind w:left="1134" w:right="567" w:firstLine="282"/>
        <w:jc w:val="center"/>
        <w:rPr>
          <w:rFonts w:ascii="Tahoma" w:hAnsi="Tahoma" w:cs="Tahoma"/>
          <w:b/>
          <w:lang w:val="en-US" w:eastAsia="ar-SA"/>
        </w:rPr>
      </w:pPr>
      <w:r>
        <w:rPr>
          <w:rFonts w:ascii="Tahoma" w:hAnsi="Tahoma" w:cs="Tahoma"/>
          <w:b/>
          <w:lang w:eastAsia="ar-SA"/>
        </w:rPr>
        <w:t xml:space="preserve">privind </w:t>
      </w:r>
      <w:r w:rsidRPr="00A919B9">
        <w:rPr>
          <w:rFonts w:ascii="Tahoma" w:hAnsi="Tahoma" w:cs="Tahoma"/>
          <w:b/>
          <w:lang w:eastAsia="ar-SA"/>
        </w:rPr>
        <w:t>aprobarea</w:t>
      </w:r>
      <w:r w:rsidRPr="002566BA">
        <w:t xml:space="preserve"> </w:t>
      </w:r>
      <w:r w:rsidRPr="00C11510">
        <w:rPr>
          <w:rFonts w:ascii="Tahoma" w:hAnsi="Tahoma" w:cs="Tahoma"/>
          <w:b/>
        </w:rPr>
        <w:t>achizițion</w:t>
      </w:r>
      <w:r>
        <w:rPr>
          <w:rFonts w:ascii="Tahoma" w:hAnsi="Tahoma" w:cs="Tahoma"/>
          <w:b/>
        </w:rPr>
        <w:t>ării</w:t>
      </w:r>
      <w:r w:rsidRPr="00C11510">
        <w:rPr>
          <w:rFonts w:ascii="Tahoma" w:hAnsi="Tahoma" w:cs="Tahoma"/>
          <w:b/>
        </w:rPr>
        <w:t xml:space="preserve"> a doua imobil</w:t>
      </w:r>
      <w:r>
        <w:rPr>
          <w:rFonts w:ascii="Tahoma" w:hAnsi="Tahoma" w:cs="Tahoma"/>
          <w:b/>
        </w:rPr>
        <w:t>e (teren+ construcție) situate î</w:t>
      </w:r>
      <w:r w:rsidRPr="00C11510">
        <w:rPr>
          <w:rFonts w:ascii="Tahoma" w:hAnsi="Tahoma" w:cs="Tahoma"/>
          <w:b/>
        </w:rPr>
        <w:t xml:space="preserve">n </w:t>
      </w:r>
      <w:r>
        <w:rPr>
          <w:rFonts w:ascii="Tahoma" w:hAnsi="Tahoma" w:cs="Tahoma"/>
          <w:b/>
        </w:rPr>
        <w:t xml:space="preserve">Municipiul </w:t>
      </w:r>
      <w:r w:rsidRPr="00C11510">
        <w:rPr>
          <w:rFonts w:ascii="Tahoma" w:hAnsi="Tahoma" w:cs="Tahoma"/>
          <w:b/>
        </w:rPr>
        <w:t xml:space="preserve">Dej, </w:t>
      </w:r>
      <w:r>
        <w:rPr>
          <w:rFonts w:ascii="Tahoma" w:hAnsi="Tahoma" w:cs="Tahoma"/>
          <w:b/>
        </w:rPr>
        <w:t>Strada Mărășești N</w:t>
      </w:r>
      <w:r w:rsidRPr="00C11510">
        <w:rPr>
          <w:rFonts w:ascii="Tahoma" w:hAnsi="Tahoma" w:cs="Tahoma"/>
          <w:b/>
        </w:rPr>
        <w:t>r.</w:t>
      </w:r>
      <w:r>
        <w:rPr>
          <w:rFonts w:ascii="Tahoma" w:hAnsi="Tahoma" w:cs="Tahoma"/>
          <w:b/>
        </w:rPr>
        <w:t xml:space="preserve"> 18 ș</w:t>
      </w:r>
      <w:r w:rsidRPr="00C11510">
        <w:rPr>
          <w:rFonts w:ascii="Tahoma" w:hAnsi="Tahoma" w:cs="Tahoma"/>
          <w:b/>
        </w:rPr>
        <w:t xml:space="preserve">i </w:t>
      </w:r>
      <w:r>
        <w:rPr>
          <w:rFonts w:ascii="Tahoma" w:hAnsi="Tahoma" w:cs="Tahoma"/>
          <w:b/>
        </w:rPr>
        <w:t>Strada Mărășești N</w:t>
      </w:r>
      <w:r w:rsidRPr="00C11510">
        <w:rPr>
          <w:rFonts w:ascii="Tahoma" w:hAnsi="Tahoma" w:cs="Tahoma"/>
          <w:b/>
        </w:rPr>
        <w:t>r.</w:t>
      </w:r>
      <w:r>
        <w:rPr>
          <w:rFonts w:ascii="Tahoma" w:hAnsi="Tahoma" w:cs="Tahoma"/>
          <w:b/>
        </w:rPr>
        <w:t xml:space="preserve"> </w:t>
      </w:r>
      <w:r w:rsidRPr="00C11510">
        <w:rPr>
          <w:rFonts w:ascii="Tahoma" w:hAnsi="Tahoma" w:cs="Tahoma"/>
          <w:b/>
        </w:rPr>
        <w:t>16  înscrise in C</w:t>
      </w:r>
      <w:r>
        <w:rPr>
          <w:rFonts w:ascii="Tahoma" w:hAnsi="Tahoma" w:cs="Tahoma"/>
          <w:b/>
        </w:rPr>
        <w:t>.</w:t>
      </w:r>
      <w:r w:rsidRPr="00C11510">
        <w:rPr>
          <w:rFonts w:ascii="Tahoma" w:hAnsi="Tahoma" w:cs="Tahoma"/>
          <w:b/>
        </w:rPr>
        <w:t>F</w:t>
      </w:r>
      <w:r>
        <w:rPr>
          <w:rFonts w:ascii="Tahoma" w:hAnsi="Tahoma" w:cs="Tahoma"/>
          <w:b/>
        </w:rPr>
        <w:t>. Nr. 52865 ș</w:t>
      </w:r>
      <w:r w:rsidRPr="00C11510">
        <w:rPr>
          <w:rFonts w:ascii="Tahoma" w:hAnsi="Tahoma" w:cs="Tahoma"/>
          <w:b/>
        </w:rPr>
        <w:t>i C</w:t>
      </w:r>
      <w:r>
        <w:rPr>
          <w:rFonts w:ascii="Tahoma" w:hAnsi="Tahoma" w:cs="Tahoma"/>
          <w:b/>
        </w:rPr>
        <w:t>.</w:t>
      </w:r>
      <w:r w:rsidRPr="00C11510">
        <w:rPr>
          <w:rFonts w:ascii="Tahoma" w:hAnsi="Tahoma" w:cs="Tahoma"/>
          <w:b/>
        </w:rPr>
        <w:t>F</w:t>
      </w:r>
      <w:r>
        <w:rPr>
          <w:rFonts w:ascii="Tahoma" w:hAnsi="Tahoma" w:cs="Tahoma"/>
          <w:b/>
        </w:rPr>
        <w:t>.</w:t>
      </w:r>
      <w:r w:rsidRPr="00C11510">
        <w:rPr>
          <w:rFonts w:ascii="Tahoma" w:hAnsi="Tahoma" w:cs="Tahoma"/>
          <w:b/>
        </w:rPr>
        <w:t xml:space="preserve"> </w:t>
      </w:r>
      <w:r>
        <w:rPr>
          <w:rFonts w:ascii="Tahoma" w:hAnsi="Tahoma" w:cs="Tahoma"/>
          <w:b/>
        </w:rPr>
        <w:t xml:space="preserve">Nr. </w:t>
      </w:r>
      <w:r w:rsidRPr="00C11510">
        <w:rPr>
          <w:rFonts w:ascii="Tahoma" w:hAnsi="Tahoma" w:cs="Tahoma"/>
          <w:b/>
        </w:rPr>
        <w:t>60869</w:t>
      </w:r>
    </w:p>
    <w:p w:rsidR="00E351F9" w:rsidRDefault="00E351F9" w:rsidP="00CB2D0E">
      <w:pPr>
        <w:jc w:val="center"/>
        <w:rPr>
          <w:rFonts w:ascii="Tahoma" w:hAnsi="Tahoma" w:cs="Tahoma"/>
          <w:b/>
          <w:bCs/>
          <w:lang w:val="en-GB" w:eastAsia="ar-SA"/>
        </w:rPr>
      </w:pPr>
    </w:p>
    <w:p w:rsidR="00E351F9" w:rsidRDefault="00E351F9" w:rsidP="00CB2D0E">
      <w:pPr>
        <w:jc w:val="center"/>
        <w:rPr>
          <w:rFonts w:ascii="Tahoma" w:hAnsi="Tahoma" w:cs="Tahoma"/>
          <w:b/>
          <w:bCs/>
          <w:color w:val="333333"/>
        </w:rPr>
      </w:pPr>
      <w:r>
        <w:rPr>
          <w:rFonts w:ascii="Tahoma" w:hAnsi="Tahoma" w:cs="Tahoma"/>
          <w:b/>
          <w:bCs/>
          <w:color w:val="333333"/>
        </w:rPr>
        <w:t xml:space="preserve">Votat  cu  18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E351F9" w:rsidRDefault="00E351F9" w:rsidP="00CB2D0E">
      <w:pPr>
        <w:jc w:val="center"/>
        <w:rPr>
          <w:rFonts w:ascii="Tahoma" w:hAnsi="Tahoma" w:cs="Tahoma"/>
          <w:b/>
          <w:lang w:eastAsia="ar-SA"/>
        </w:rPr>
      </w:pPr>
    </w:p>
    <w:p w:rsidR="0057190B" w:rsidRPr="00B57A43" w:rsidRDefault="0057190B" w:rsidP="00CB2D0E">
      <w:pPr>
        <w:jc w:val="center"/>
        <w:rPr>
          <w:rFonts w:ascii="Tahoma" w:hAnsi="Tahoma" w:cs="Tahoma"/>
          <w:b/>
          <w:u w:val="single"/>
          <w:lang w:eastAsia="ar-SA"/>
        </w:rPr>
      </w:pPr>
    </w:p>
    <w:p w:rsidR="0057190B" w:rsidRDefault="0057190B"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E351F9">
        <w:rPr>
          <w:rFonts w:ascii="Tahoma" w:hAnsi="Tahoma" w:cs="Tahoma"/>
          <w:b/>
          <w:bCs/>
          <w:color w:val="333333"/>
          <w:sz w:val="28"/>
          <w:szCs w:val="28"/>
          <w:u w:val="single"/>
          <w:lang w:val="fr-FR"/>
        </w:rPr>
        <w:t>3</w:t>
      </w:r>
      <w:r>
        <w:rPr>
          <w:rFonts w:ascii="Tahoma" w:hAnsi="Tahoma" w:cs="Tahoma"/>
          <w:b/>
          <w:bCs/>
          <w:color w:val="333333"/>
          <w:sz w:val="28"/>
          <w:szCs w:val="28"/>
          <w:u w:val="single"/>
          <w:lang w:val="fr-FR"/>
        </w:rPr>
        <w:t>4</w:t>
      </w:r>
    </w:p>
    <w:p w:rsidR="00E351F9" w:rsidRPr="00E351F9" w:rsidRDefault="00E351F9" w:rsidP="00CB2D0E">
      <w:pPr>
        <w:pStyle w:val="Corptext"/>
        <w:spacing w:after="0"/>
        <w:jc w:val="center"/>
        <w:rPr>
          <w:rFonts w:ascii="Tahoma" w:hAnsi="Tahoma" w:cs="Tahoma"/>
          <w:b/>
          <w:bCs/>
          <w:sz w:val="24"/>
          <w:szCs w:val="24"/>
          <w:lang w:val="de-DE"/>
        </w:rPr>
      </w:pPr>
      <w:r w:rsidRPr="00E351F9">
        <w:rPr>
          <w:rFonts w:ascii="Tahoma" w:hAnsi="Tahoma" w:cs="Tahoma"/>
          <w:b/>
          <w:sz w:val="24"/>
          <w:szCs w:val="24"/>
          <w:lang w:eastAsia="ar-SA"/>
        </w:rPr>
        <w:t xml:space="preserve">privind aprobarea </w:t>
      </w:r>
      <w:r w:rsidRPr="00E351F9">
        <w:rPr>
          <w:rFonts w:ascii="Tahoma" w:hAnsi="Tahoma" w:cs="Tahoma"/>
          <w:b/>
          <w:bCs/>
          <w:sz w:val="24"/>
          <w:szCs w:val="24"/>
          <w:lang w:val="de-DE"/>
        </w:rPr>
        <w:t>constatării dreptului de proprietate și prima înscrierea în</w:t>
      </w:r>
    </w:p>
    <w:p w:rsidR="00E351F9" w:rsidRPr="00E351F9" w:rsidRDefault="00E351F9" w:rsidP="00CB2D0E">
      <w:pPr>
        <w:pStyle w:val="Corptext"/>
        <w:spacing w:after="0"/>
        <w:jc w:val="center"/>
        <w:rPr>
          <w:bCs/>
          <w:sz w:val="24"/>
          <w:szCs w:val="24"/>
          <w:lang w:val="de-DE"/>
        </w:rPr>
      </w:pPr>
      <w:r w:rsidRPr="00E351F9">
        <w:rPr>
          <w:rFonts w:ascii="Tahoma" w:hAnsi="Tahoma" w:cs="Tahoma"/>
          <w:b/>
          <w:bCs/>
          <w:sz w:val="24"/>
          <w:szCs w:val="24"/>
          <w:lang w:val="de-DE"/>
        </w:rPr>
        <w:t>C.F. a imobilului identificat in C.F. Nr. 50676, în suprafață de 14.163 m.p.</w:t>
      </w:r>
    </w:p>
    <w:p w:rsidR="00E351F9" w:rsidRPr="00E351F9" w:rsidRDefault="00E351F9" w:rsidP="00CB2D0E">
      <w:pPr>
        <w:jc w:val="center"/>
        <w:rPr>
          <w:rFonts w:ascii="Tahoma" w:hAnsi="Tahoma" w:cs="Tahoma"/>
          <w:b/>
          <w:lang w:eastAsia="ar-SA"/>
        </w:rPr>
      </w:pPr>
    </w:p>
    <w:p w:rsidR="00E351F9" w:rsidRDefault="00E351F9" w:rsidP="00CB2D0E">
      <w:pPr>
        <w:jc w:val="center"/>
        <w:rPr>
          <w:rFonts w:ascii="Tahoma" w:hAnsi="Tahoma" w:cs="Tahoma"/>
          <w:b/>
          <w:bCs/>
          <w:color w:val="333333"/>
        </w:rPr>
      </w:pPr>
      <w:r>
        <w:rPr>
          <w:rFonts w:ascii="Tahoma" w:hAnsi="Tahoma" w:cs="Tahoma"/>
          <w:b/>
          <w:bCs/>
          <w:color w:val="333333"/>
        </w:rPr>
        <w:t xml:space="preserve">Votat  cu  18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E351F9" w:rsidRPr="00E351F9" w:rsidRDefault="00E351F9" w:rsidP="00CB2D0E">
      <w:pPr>
        <w:keepNext/>
        <w:suppressAutoHyphens/>
        <w:ind w:right="29"/>
        <w:jc w:val="center"/>
        <w:outlineLvl w:val="6"/>
        <w:rPr>
          <w:rFonts w:ascii="Tahoma" w:hAnsi="Tahoma" w:cs="Tahoma"/>
          <w:b/>
          <w:bCs/>
          <w:color w:val="333333"/>
          <w:u w:val="single"/>
          <w:lang w:val="fr-FR"/>
        </w:rPr>
      </w:pPr>
    </w:p>
    <w:p w:rsidR="0057190B" w:rsidRDefault="0057190B"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E351F9">
        <w:rPr>
          <w:rFonts w:ascii="Tahoma" w:hAnsi="Tahoma" w:cs="Tahoma"/>
          <w:b/>
          <w:bCs/>
          <w:color w:val="333333"/>
          <w:sz w:val="28"/>
          <w:szCs w:val="28"/>
          <w:u w:val="single"/>
          <w:lang w:val="fr-FR"/>
        </w:rPr>
        <w:t>3</w:t>
      </w:r>
      <w:r>
        <w:rPr>
          <w:rFonts w:ascii="Tahoma" w:hAnsi="Tahoma" w:cs="Tahoma"/>
          <w:b/>
          <w:bCs/>
          <w:color w:val="333333"/>
          <w:sz w:val="28"/>
          <w:szCs w:val="28"/>
          <w:u w:val="single"/>
          <w:lang w:val="fr-FR"/>
        </w:rPr>
        <w:t>5</w:t>
      </w:r>
    </w:p>
    <w:p w:rsidR="00E351F9" w:rsidRPr="00E351F9" w:rsidRDefault="00E351F9" w:rsidP="00CB2D0E">
      <w:pPr>
        <w:pStyle w:val="Corptext"/>
        <w:spacing w:after="0"/>
        <w:jc w:val="center"/>
        <w:rPr>
          <w:rFonts w:ascii="Tahoma" w:hAnsi="Tahoma" w:cs="Tahoma"/>
          <w:b/>
          <w:bCs/>
          <w:sz w:val="24"/>
          <w:szCs w:val="24"/>
          <w:lang w:val="de-DE"/>
        </w:rPr>
      </w:pPr>
      <w:r w:rsidRPr="00E351F9">
        <w:rPr>
          <w:rFonts w:ascii="Tahoma" w:hAnsi="Tahoma" w:cs="Tahoma"/>
          <w:b/>
          <w:sz w:val="24"/>
          <w:szCs w:val="24"/>
          <w:lang w:eastAsia="ar-SA"/>
        </w:rPr>
        <w:t>privind  trecerea din domeniul public în domeniul privat a imobilului înscris în CF</w:t>
      </w:r>
      <w:r>
        <w:rPr>
          <w:rFonts w:ascii="Tahoma" w:hAnsi="Tahoma" w:cs="Tahoma"/>
          <w:b/>
          <w:sz w:val="24"/>
          <w:szCs w:val="24"/>
          <w:lang w:eastAsia="ar-SA"/>
        </w:rPr>
        <w:t xml:space="preserve"> nr.</w:t>
      </w:r>
      <w:r w:rsidRPr="00E351F9">
        <w:rPr>
          <w:rFonts w:ascii="Tahoma" w:hAnsi="Tahoma" w:cs="Tahoma"/>
          <w:b/>
          <w:sz w:val="24"/>
          <w:szCs w:val="24"/>
          <w:lang w:eastAsia="ar-SA"/>
        </w:rPr>
        <w:t xml:space="preserve"> 61005 și comasarea imobilelor înscrise în cartea funciară nr.61005 și cartea funciară</w:t>
      </w:r>
      <w:r>
        <w:rPr>
          <w:rFonts w:ascii="Tahoma" w:hAnsi="Tahoma" w:cs="Tahoma"/>
          <w:b/>
          <w:sz w:val="24"/>
          <w:szCs w:val="24"/>
          <w:lang w:eastAsia="ar-SA"/>
        </w:rPr>
        <w:t xml:space="preserve"> nr.</w:t>
      </w:r>
      <w:r w:rsidRPr="00E351F9">
        <w:rPr>
          <w:rFonts w:ascii="Tahoma" w:hAnsi="Tahoma" w:cs="Tahoma"/>
          <w:b/>
          <w:sz w:val="24"/>
          <w:szCs w:val="24"/>
          <w:lang w:eastAsia="ar-SA"/>
        </w:rPr>
        <w:t xml:space="preserve"> 60336</w:t>
      </w:r>
    </w:p>
    <w:p w:rsidR="00E351F9" w:rsidRDefault="00E351F9" w:rsidP="00CB2D0E">
      <w:pPr>
        <w:jc w:val="center"/>
        <w:rPr>
          <w:rFonts w:ascii="Tahoma" w:hAnsi="Tahoma" w:cs="Tahoma"/>
          <w:b/>
          <w:bCs/>
          <w:color w:val="333333"/>
        </w:rPr>
      </w:pPr>
      <w:r>
        <w:rPr>
          <w:rFonts w:ascii="Tahoma" w:hAnsi="Tahoma" w:cs="Tahoma"/>
          <w:b/>
          <w:bCs/>
          <w:color w:val="333333"/>
        </w:rPr>
        <w:t xml:space="preserve">Votat  cu  18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57190B" w:rsidRDefault="0057190B" w:rsidP="00CB2D0E">
      <w:pPr>
        <w:keepNext/>
        <w:suppressAutoHyphens/>
        <w:ind w:right="29"/>
        <w:jc w:val="center"/>
        <w:outlineLvl w:val="6"/>
        <w:rPr>
          <w:rFonts w:ascii="Tahoma" w:hAnsi="Tahoma" w:cs="Tahoma"/>
          <w:b/>
          <w:bCs/>
          <w:color w:val="333333"/>
          <w:sz w:val="28"/>
          <w:szCs w:val="28"/>
          <w:u w:val="single"/>
          <w:lang w:val="fr-FR"/>
        </w:rPr>
      </w:pPr>
    </w:p>
    <w:p w:rsidR="0057190B" w:rsidRDefault="0057190B"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E351F9">
        <w:rPr>
          <w:rFonts w:ascii="Tahoma" w:hAnsi="Tahoma" w:cs="Tahoma"/>
          <w:b/>
          <w:bCs/>
          <w:color w:val="333333"/>
          <w:sz w:val="28"/>
          <w:szCs w:val="28"/>
          <w:u w:val="single"/>
          <w:lang w:val="fr-FR"/>
        </w:rPr>
        <w:t>36</w:t>
      </w:r>
    </w:p>
    <w:p w:rsidR="00CB2D0E" w:rsidRPr="00CB2D0E" w:rsidRDefault="00CB2D0E" w:rsidP="00CB2D0E">
      <w:pPr>
        <w:pStyle w:val="Corptext"/>
        <w:spacing w:after="0"/>
        <w:jc w:val="center"/>
        <w:rPr>
          <w:rFonts w:ascii="Tahoma" w:hAnsi="Tahoma" w:cs="Tahoma"/>
          <w:b/>
          <w:sz w:val="24"/>
          <w:szCs w:val="24"/>
          <w:lang w:eastAsia="ar-SA"/>
        </w:rPr>
      </w:pPr>
      <w:r w:rsidRPr="00CB2D0E">
        <w:rPr>
          <w:rFonts w:ascii="Tahoma" w:hAnsi="Tahoma" w:cs="Tahoma"/>
          <w:b/>
          <w:sz w:val="24"/>
          <w:szCs w:val="24"/>
          <w:lang w:eastAsia="ar-SA"/>
        </w:rPr>
        <w:t>privind aprobarea dezmembrării imobilului înscris în</w:t>
      </w:r>
    </w:p>
    <w:p w:rsidR="00CB2D0E" w:rsidRPr="00CB2D0E" w:rsidRDefault="00CB2D0E" w:rsidP="00CB2D0E">
      <w:pPr>
        <w:pStyle w:val="Corptext"/>
        <w:spacing w:after="0"/>
        <w:jc w:val="center"/>
        <w:rPr>
          <w:rFonts w:ascii="Tahoma" w:hAnsi="Tahoma" w:cs="Tahoma"/>
          <w:b/>
          <w:sz w:val="24"/>
          <w:szCs w:val="24"/>
          <w:lang w:eastAsia="ar-SA"/>
        </w:rPr>
      </w:pPr>
      <w:r w:rsidRPr="00CB2D0E">
        <w:rPr>
          <w:rFonts w:ascii="Tahoma" w:hAnsi="Tahoma" w:cs="Tahoma"/>
          <w:b/>
          <w:sz w:val="24"/>
          <w:szCs w:val="24"/>
          <w:lang w:eastAsia="ar-SA"/>
        </w:rPr>
        <w:t>C.F. Dej Nr. 60352</w:t>
      </w:r>
    </w:p>
    <w:p w:rsidR="00CB2D0E" w:rsidRPr="00CB2D0E" w:rsidRDefault="00CB2D0E" w:rsidP="00CB2D0E">
      <w:pPr>
        <w:pStyle w:val="Corptext"/>
        <w:spacing w:after="0"/>
        <w:jc w:val="center"/>
        <w:rPr>
          <w:rFonts w:ascii="Tahoma" w:hAnsi="Tahoma" w:cs="Tahoma"/>
          <w:b/>
          <w:sz w:val="24"/>
          <w:szCs w:val="24"/>
          <w:lang w:eastAsia="ar-SA"/>
        </w:rPr>
      </w:pPr>
    </w:p>
    <w:p w:rsidR="00CB2D0E" w:rsidRDefault="00CB2D0E" w:rsidP="00CB2D0E">
      <w:pPr>
        <w:jc w:val="center"/>
        <w:rPr>
          <w:rFonts w:ascii="Tahoma" w:hAnsi="Tahoma" w:cs="Tahoma"/>
          <w:b/>
          <w:bCs/>
          <w:color w:val="333333"/>
        </w:rPr>
      </w:pPr>
      <w:r>
        <w:rPr>
          <w:rFonts w:ascii="Tahoma" w:hAnsi="Tahoma" w:cs="Tahoma"/>
          <w:b/>
          <w:bCs/>
          <w:color w:val="333333"/>
        </w:rPr>
        <w:t xml:space="preserve">Votat  cu  18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CB2D0E" w:rsidRPr="00CB2D0E" w:rsidRDefault="00CB2D0E" w:rsidP="00CB2D0E">
      <w:pPr>
        <w:pStyle w:val="Corptext"/>
        <w:spacing w:after="0"/>
        <w:jc w:val="center"/>
        <w:rPr>
          <w:rFonts w:ascii="Tahoma" w:hAnsi="Tahoma" w:cs="Tahoma"/>
          <w:b/>
          <w:bCs/>
          <w:sz w:val="24"/>
          <w:szCs w:val="24"/>
          <w:lang w:val="de-DE"/>
        </w:rPr>
      </w:pPr>
    </w:p>
    <w:p w:rsidR="00CB2D0E" w:rsidRDefault="00CB2D0E" w:rsidP="00CB2D0E">
      <w:pPr>
        <w:keepNext/>
        <w:suppressAutoHyphens/>
        <w:ind w:right="29"/>
        <w:jc w:val="center"/>
        <w:outlineLvl w:val="6"/>
        <w:rPr>
          <w:rFonts w:ascii="Tahoma" w:hAnsi="Tahoma" w:cs="Tahoma"/>
          <w:b/>
          <w:bCs/>
          <w:color w:val="333333"/>
          <w:sz w:val="28"/>
          <w:szCs w:val="28"/>
          <w:u w:val="single"/>
          <w:lang w:val="fr-FR"/>
        </w:rPr>
      </w:pPr>
    </w:p>
    <w:p w:rsidR="0057190B" w:rsidRDefault="0057190B"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CB2D0E">
        <w:rPr>
          <w:rFonts w:ascii="Tahoma" w:hAnsi="Tahoma" w:cs="Tahoma"/>
          <w:b/>
          <w:bCs/>
          <w:color w:val="333333"/>
          <w:sz w:val="28"/>
          <w:szCs w:val="28"/>
          <w:u w:val="single"/>
          <w:lang w:val="fr-FR"/>
        </w:rPr>
        <w:t>3</w:t>
      </w:r>
      <w:r>
        <w:rPr>
          <w:rFonts w:ascii="Tahoma" w:hAnsi="Tahoma" w:cs="Tahoma"/>
          <w:b/>
          <w:bCs/>
          <w:color w:val="333333"/>
          <w:sz w:val="28"/>
          <w:szCs w:val="28"/>
          <w:u w:val="single"/>
          <w:lang w:val="fr-FR"/>
        </w:rPr>
        <w:t>7</w:t>
      </w:r>
    </w:p>
    <w:p w:rsidR="00CB2D0E" w:rsidRPr="00F35896" w:rsidRDefault="00CB2D0E" w:rsidP="00CB2D0E">
      <w:pPr>
        <w:ind w:left="1134" w:right="567" w:firstLine="282"/>
        <w:jc w:val="both"/>
        <w:rPr>
          <w:rFonts w:ascii="Tahoma" w:hAnsi="Tahoma" w:cs="Tahoma"/>
          <w:b/>
        </w:rPr>
      </w:pPr>
      <w:r>
        <w:rPr>
          <w:rFonts w:ascii="Tahoma" w:hAnsi="Tahoma" w:cs="Tahoma"/>
          <w:b/>
          <w:lang w:eastAsia="ar-SA"/>
        </w:rPr>
        <w:t xml:space="preserve">privind </w:t>
      </w:r>
      <w:r w:rsidRPr="00A919B9">
        <w:rPr>
          <w:rFonts w:ascii="Tahoma" w:hAnsi="Tahoma" w:cs="Tahoma"/>
          <w:b/>
          <w:lang w:eastAsia="ar-SA"/>
        </w:rPr>
        <w:t>aprobarea</w:t>
      </w:r>
      <w:r w:rsidRPr="002566BA">
        <w:t xml:space="preserve"> </w:t>
      </w:r>
      <w:r w:rsidRPr="00F35896">
        <w:rPr>
          <w:rFonts w:ascii="Tahoma" w:hAnsi="Tahoma" w:cs="Tahoma"/>
          <w:b/>
        </w:rPr>
        <w:t>documentaţiei tehnico-economice şi a indicatoril</w:t>
      </w:r>
      <w:r>
        <w:rPr>
          <w:rFonts w:ascii="Tahoma" w:hAnsi="Tahoma" w:cs="Tahoma"/>
          <w:b/>
        </w:rPr>
        <w:t>or tehnico-economici, inclusiv A</w:t>
      </w:r>
      <w:r w:rsidRPr="00F35896">
        <w:rPr>
          <w:rFonts w:ascii="Tahoma" w:hAnsi="Tahoma" w:cs="Tahoma"/>
          <w:b/>
        </w:rPr>
        <w:t xml:space="preserve">nexa privind descrierea sumară a investiţiei propuse a fi realizată prin proiect </w:t>
      </w:r>
    </w:p>
    <w:p w:rsidR="00CB2D0E" w:rsidRDefault="00CB2D0E" w:rsidP="00CB2D0E">
      <w:pPr>
        <w:ind w:left="1134" w:right="567" w:firstLine="282"/>
        <w:jc w:val="both"/>
        <w:rPr>
          <w:rFonts w:ascii="Tahoma" w:hAnsi="Tahoma" w:cs="Tahoma"/>
          <w:b/>
          <w:bCs/>
          <w:lang w:val="en-GB" w:eastAsia="ar-SA"/>
        </w:rPr>
      </w:pPr>
      <w:r w:rsidRPr="00F35896">
        <w:rPr>
          <w:rFonts w:ascii="Tahoma" w:hAnsi="Tahoma" w:cs="Tahoma"/>
          <w:b/>
        </w:rPr>
        <w:t>„Îmbunătățirea infrastructurii educaționale a Liceului</w:t>
      </w:r>
      <w:r>
        <w:rPr>
          <w:rFonts w:ascii="Tahoma" w:hAnsi="Tahoma" w:cs="Tahoma"/>
          <w:b/>
        </w:rPr>
        <w:t xml:space="preserve"> Tehnologic Constantin Brâncuși</w:t>
      </w:r>
      <w:r w:rsidRPr="00F35896">
        <w:rPr>
          <w:rFonts w:ascii="Tahoma" w:hAnsi="Tahoma" w:cs="Tahoma"/>
          <w:b/>
        </w:rPr>
        <w:t xml:space="preserve"> Dej, în vederea creșterii gradului de participare la învățământul profesional și tehnic”</w:t>
      </w:r>
      <w:r>
        <w:rPr>
          <w:rFonts w:ascii="Tahoma" w:hAnsi="Tahoma" w:cs="Tahoma"/>
          <w:bCs/>
          <w:lang w:eastAsia="ar-SA"/>
        </w:rPr>
        <w:t xml:space="preserve">          </w:t>
      </w:r>
    </w:p>
    <w:p w:rsidR="00CB2D0E" w:rsidRDefault="00CB2D0E" w:rsidP="00CB2D0E">
      <w:pPr>
        <w:keepNext/>
        <w:suppressAutoHyphens/>
        <w:ind w:right="29"/>
        <w:jc w:val="both"/>
        <w:outlineLvl w:val="6"/>
        <w:rPr>
          <w:rFonts w:ascii="Tahoma" w:hAnsi="Tahoma" w:cs="Tahoma"/>
          <w:b/>
          <w:bCs/>
          <w:color w:val="333333"/>
          <w:sz w:val="28"/>
          <w:szCs w:val="28"/>
          <w:u w:val="single"/>
          <w:lang w:val="fr-FR"/>
        </w:rPr>
      </w:pPr>
    </w:p>
    <w:p w:rsidR="0043407E" w:rsidRDefault="0043407E" w:rsidP="0043407E">
      <w:pPr>
        <w:jc w:val="center"/>
        <w:rPr>
          <w:rFonts w:ascii="Tahoma" w:hAnsi="Tahoma" w:cs="Tahoma"/>
          <w:b/>
          <w:bCs/>
          <w:color w:val="333333"/>
        </w:rPr>
      </w:pPr>
      <w:r>
        <w:rPr>
          <w:rFonts w:ascii="Tahoma" w:hAnsi="Tahoma" w:cs="Tahoma"/>
          <w:b/>
          <w:bCs/>
          <w:color w:val="333333"/>
        </w:rPr>
        <w:t xml:space="preserve">Votat  cu  18  </w:t>
      </w:r>
      <w:r w:rsidRPr="00BA0A28">
        <w:rPr>
          <w:rFonts w:ascii="Tahoma" w:hAnsi="Tahoma" w:cs="Tahoma"/>
          <w:b/>
          <w:bCs/>
          <w:color w:val="333333"/>
        </w:rPr>
        <w:t>voturi ”pentru”</w:t>
      </w:r>
      <w:r>
        <w:rPr>
          <w:rFonts w:ascii="Tahoma" w:hAnsi="Tahoma" w:cs="Tahoma"/>
          <w:b/>
          <w:bCs/>
          <w:color w:val="333333"/>
        </w:rPr>
        <w:t>,</w:t>
      </w:r>
      <w:r w:rsidRPr="00BA0A28">
        <w:rPr>
          <w:rFonts w:ascii="Tahoma" w:hAnsi="Tahoma" w:cs="Tahoma"/>
          <w:b/>
          <w:bCs/>
          <w:color w:val="333333"/>
        </w:rPr>
        <w:t xml:space="preserve"> </w:t>
      </w:r>
      <w:r>
        <w:rPr>
          <w:rFonts w:ascii="Tahoma" w:hAnsi="Tahoma" w:cs="Tahoma"/>
          <w:b/>
          <w:bCs/>
          <w:color w:val="333333"/>
        </w:rPr>
        <w:t>unanimitate.</w:t>
      </w:r>
    </w:p>
    <w:p w:rsidR="0043407E" w:rsidRPr="00CB2D0E" w:rsidRDefault="0043407E" w:rsidP="0043407E">
      <w:pPr>
        <w:pStyle w:val="Corptext"/>
        <w:spacing w:after="0"/>
        <w:jc w:val="center"/>
        <w:rPr>
          <w:rFonts w:ascii="Tahoma" w:hAnsi="Tahoma" w:cs="Tahoma"/>
          <w:b/>
          <w:bCs/>
          <w:sz w:val="24"/>
          <w:szCs w:val="24"/>
          <w:lang w:val="de-DE"/>
        </w:rPr>
      </w:pPr>
    </w:p>
    <w:p w:rsidR="0057190B" w:rsidRDefault="0057190B"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43407E">
        <w:rPr>
          <w:rFonts w:ascii="Tahoma" w:hAnsi="Tahoma" w:cs="Tahoma"/>
          <w:b/>
          <w:bCs/>
          <w:color w:val="333333"/>
          <w:sz w:val="28"/>
          <w:szCs w:val="28"/>
          <w:u w:val="single"/>
          <w:lang w:val="fr-FR"/>
        </w:rPr>
        <w:t>3</w:t>
      </w:r>
      <w:r>
        <w:rPr>
          <w:rFonts w:ascii="Tahoma" w:hAnsi="Tahoma" w:cs="Tahoma"/>
          <w:b/>
          <w:bCs/>
          <w:color w:val="333333"/>
          <w:sz w:val="28"/>
          <w:szCs w:val="28"/>
          <w:u w:val="single"/>
          <w:lang w:val="fr-FR"/>
        </w:rPr>
        <w:t>8</w:t>
      </w:r>
    </w:p>
    <w:p w:rsidR="00120B2E" w:rsidRPr="00120B2E" w:rsidRDefault="00120B2E" w:rsidP="00120B2E">
      <w:pPr>
        <w:pStyle w:val="Corptext"/>
        <w:spacing w:after="0"/>
        <w:jc w:val="center"/>
        <w:rPr>
          <w:rFonts w:ascii="Tahoma" w:hAnsi="Tahoma" w:cs="Tahoma"/>
          <w:b/>
          <w:sz w:val="24"/>
          <w:szCs w:val="24"/>
          <w:lang w:eastAsia="ar-SA"/>
        </w:rPr>
      </w:pPr>
      <w:r w:rsidRPr="00120B2E">
        <w:rPr>
          <w:rFonts w:ascii="Tahoma" w:hAnsi="Tahoma" w:cs="Tahoma"/>
          <w:b/>
          <w:sz w:val="24"/>
          <w:szCs w:val="24"/>
          <w:lang w:eastAsia="ar-SA"/>
        </w:rPr>
        <w:t xml:space="preserve">privind aprobarea dezmembrării imobilului înscris în  </w:t>
      </w:r>
    </w:p>
    <w:p w:rsidR="00120B2E" w:rsidRPr="00120B2E" w:rsidRDefault="00120B2E" w:rsidP="00120B2E">
      <w:pPr>
        <w:pStyle w:val="Corptext"/>
        <w:spacing w:after="0"/>
        <w:jc w:val="center"/>
        <w:rPr>
          <w:rFonts w:ascii="Tahoma" w:hAnsi="Tahoma" w:cs="Tahoma"/>
          <w:b/>
          <w:sz w:val="24"/>
          <w:szCs w:val="24"/>
          <w:lang w:eastAsia="ar-SA"/>
        </w:rPr>
      </w:pPr>
      <w:r w:rsidRPr="00120B2E">
        <w:rPr>
          <w:rFonts w:ascii="Tahoma" w:hAnsi="Tahoma" w:cs="Tahoma"/>
          <w:b/>
          <w:sz w:val="24"/>
          <w:szCs w:val="24"/>
          <w:lang w:eastAsia="ar-SA"/>
        </w:rPr>
        <w:t>C.F. Dej Nr. 60351</w:t>
      </w:r>
    </w:p>
    <w:p w:rsidR="00120B2E" w:rsidRPr="00120B2E" w:rsidRDefault="00120B2E" w:rsidP="00120B2E">
      <w:pPr>
        <w:pStyle w:val="Corptext"/>
        <w:spacing w:after="0"/>
        <w:jc w:val="center"/>
        <w:rPr>
          <w:rFonts w:ascii="Tahoma" w:hAnsi="Tahoma" w:cs="Tahoma"/>
          <w:b/>
          <w:bCs/>
          <w:sz w:val="24"/>
          <w:szCs w:val="24"/>
          <w:lang w:val="de-DE"/>
        </w:rPr>
      </w:pPr>
      <w:r w:rsidRPr="00120B2E">
        <w:rPr>
          <w:rFonts w:ascii="Tahoma" w:hAnsi="Tahoma" w:cs="Tahoma"/>
          <w:b/>
          <w:sz w:val="24"/>
          <w:szCs w:val="24"/>
          <w:lang w:eastAsia="ar-SA"/>
        </w:rPr>
        <w:t xml:space="preserve">  </w:t>
      </w:r>
    </w:p>
    <w:p w:rsidR="00120B2E" w:rsidRPr="00120B2E" w:rsidRDefault="00120B2E" w:rsidP="00CB2D0E">
      <w:pPr>
        <w:keepNext/>
        <w:suppressAutoHyphens/>
        <w:ind w:right="29"/>
        <w:jc w:val="center"/>
        <w:outlineLvl w:val="6"/>
        <w:rPr>
          <w:rFonts w:ascii="Tahoma" w:hAnsi="Tahoma" w:cs="Tahoma"/>
          <w:b/>
          <w:bCs/>
          <w:color w:val="333333"/>
          <w:u w:val="single"/>
          <w:lang w:val="fr-FR"/>
        </w:rPr>
      </w:pPr>
    </w:p>
    <w:p w:rsidR="0057190B" w:rsidRDefault="00120B2E" w:rsidP="00CB2D0E">
      <w:pPr>
        <w:jc w:val="center"/>
        <w:rPr>
          <w:rFonts w:ascii="Tahoma" w:hAnsi="Tahoma" w:cs="Tahoma"/>
          <w:b/>
          <w:u w:val="single"/>
          <w:lang w:eastAsia="ar-SA"/>
        </w:rPr>
      </w:pPr>
      <w:r>
        <w:rPr>
          <w:rFonts w:ascii="Tahoma" w:hAnsi="Tahoma" w:cs="Tahoma"/>
          <w:b/>
          <w:lang w:eastAsia="ar-SA"/>
        </w:rPr>
        <w:t>Votat 18 voturi ”pentru”, unanimitate.</w:t>
      </w:r>
    </w:p>
    <w:p w:rsidR="0057190B" w:rsidRPr="00B57A43" w:rsidRDefault="0057190B" w:rsidP="00CB2D0E">
      <w:pPr>
        <w:jc w:val="center"/>
        <w:rPr>
          <w:rFonts w:ascii="Tahoma" w:hAnsi="Tahoma" w:cs="Tahoma"/>
          <w:b/>
          <w:u w:val="single"/>
          <w:lang w:eastAsia="ar-SA"/>
        </w:rPr>
      </w:pPr>
    </w:p>
    <w:p w:rsidR="0057190B" w:rsidRDefault="0057190B" w:rsidP="00CB2D0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120B2E">
        <w:rPr>
          <w:rFonts w:ascii="Tahoma" w:hAnsi="Tahoma" w:cs="Tahoma"/>
          <w:b/>
          <w:bCs/>
          <w:color w:val="333333"/>
          <w:sz w:val="28"/>
          <w:szCs w:val="28"/>
          <w:u w:val="single"/>
          <w:lang w:val="fr-FR"/>
        </w:rPr>
        <w:t>3</w:t>
      </w:r>
      <w:r>
        <w:rPr>
          <w:rFonts w:ascii="Tahoma" w:hAnsi="Tahoma" w:cs="Tahoma"/>
          <w:b/>
          <w:bCs/>
          <w:color w:val="333333"/>
          <w:sz w:val="28"/>
          <w:szCs w:val="28"/>
          <w:u w:val="single"/>
          <w:lang w:val="fr-FR"/>
        </w:rPr>
        <w:t>9</w:t>
      </w:r>
    </w:p>
    <w:p w:rsidR="00120B2E" w:rsidRPr="00120B2E" w:rsidRDefault="00120B2E" w:rsidP="00120B2E">
      <w:pPr>
        <w:pStyle w:val="Corptext"/>
        <w:spacing w:after="0"/>
        <w:jc w:val="center"/>
        <w:rPr>
          <w:rFonts w:ascii="Tahoma" w:hAnsi="Tahoma" w:cs="Tahoma"/>
          <w:b/>
          <w:sz w:val="24"/>
          <w:szCs w:val="24"/>
          <w:lang w:eastAsia="ar-SA"/>
        </w:rPr>
      </w:pPr>
      <w:r w:rsidRPr="00120B2E">
        <w:rPr>
          <w:rFonts w:ascii="Tahoma" w:hAnsi="Tahoma" w:cs="Tahoma"/>
          <w:b/>
          <w:sz w:val="24"/>
          <w:szCs w:val="24"/>
          <w:lang w:eastAsia="ar-SA"/>
        </w:rPr>
        <w:t xml:space="preserve">privind aprobarea dezmembrării imobilului înscris în  </w:t>
      </w:r>
    </w:p>
    <w:p w:rsidR="00120B2E" w:rsidRPr="00120B2E" w:rsidRDefault="00120B2E" w:rsidP="00120B2E">
      <w:pPr>
        <w:jc w:val="center"/>
        <w:rPr>
          <w:rFonts w:ascii="Tahoma" w:hAnsi="Tahoma" w:cs="Tahoma"/>
          <w:b/>
          <w:noProof/>
          <w:color w:val="000000"/>
        </w:rPr>
      </w:pPr>
      <w:r w:rsidRPr="00120B2E">
        <w:rPr>
          <w:rFonts w:ascii="Tahoma" w:hAnsi="Tahoma" w:cs="Tahoma"/>
          <w:b/>
          <w:lang w:eastAsia="ar-SA"/>
        </w:rPr>
        <w:t>C.F. Dej N</w:t>
      </w:r>
      <w:r w:rsidRPr="00120B2E">
        <w:rPr>
          <w:rFonts w:ascii="Tahoma" w:hAnsi="Tahoma" w:cs="Tahoma"/>
          <w:u w:val="single"/>
          <w:lang w:eastAsia="ar-SA"/>
        </w:rPr>
        <w:t xml:space="preserve">r. </w:t>
      </w:r>
      <w:r w:rsidRPr="00120B2E">
        <w:rPr>
          <w:rFonts w:ascii="Tahoma" w:hAnsi="Tahoma" w:cs="Tahoma"/>
          <w:b/>
          <w:noProof/>
          <w:color w:val="000000"/>
        </w:rPr>
        <w:t>60353</w:t>
      </w:r>
    </w:p>
    <w:p w:rsidR="00120B2E" w:rsidRPr="00120B2E" w:rsidRDefault="00120B2E" w:rsidP="00120B2E">
      <w:pPr>
        <w:jc w:val="center"/>
        <w:rPr>
          <w:rFonts w:ascii="Tahoma" w:hAnsi="Tahoma" w:cs="Tahoma"/>
          <w:b/>
          <w:bCs/>
          <w:lang w:val="de-DE"/>
        </w:rPr>
      </w:pPr>
      <w:r w:rsidRPr="00120B2E">
        <w:rPr>
          <w:rFonts w:ascii="Tahoma" w:hAnsi="Tahoma" w:cs="Tahoma"/>
          <w:b/>
          <w:lang w:eastAsia="ar-SA"/>
        </w:rPr>
        <w:t xml:space="preserve">  </w:t>
      </w:r>
    </w:p>
    <w:p w:rsidR="00120B2E" w:rsidRDefault="00120B2E" w:rsidP="00120B2E">
      <w:pPr>
        <w:jc w:val="center"/>
        <w:rPr>
          <w:rFonts w:ascii="Tahoma" w:hAnsi="Tahoma" w:cs="Tahoma"/>
          <w:b/>
          <w:lang w:eastAsia="ar-SA"/>
        </w:rPr>
      </w:pPr>
      <w:r>
        <w:rPr>
          <w:rFonts w:ascii="Tahoma" w:hAnsi="Tahoma" w:cs="Tahoma"/>
          <w:b/>
          <w:lang w:eastAsia="ar-SA"/>
        </w:rPr>
        <w:t>Votat 17 voturi ”pentru”, 1 împotrivă domnul Buburuz Simion Florin.</w:t>
      </w:r>
    </w:p>
    <w:p w:rsidR="00120B2E" w:rsidRDefault="00120B2E" w:rsidP="00120B2E">
      <w:pPr>
        <w:jc w:val="center"/>
        <w:rPr>
          <w:rFonts w:ascii="Tahoma" w:hAnsi="Tahoma" w:cs="Tahoma"/>
          <w:b/>
          <w:lang w:eastAsia="ar-SA"/>
        </w:rPr>
      </w:pPr>
    </w:p>
    <w:p w:rsidR="00120B2E" w:rsidRDefault="00120B2E" w:rsidP="00120B2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Pr>
          <w:rFonts w:ascii="Tahoma" w:hAnsi="Tahoma" w:cs="Tahoma"/>
          <w:b/>
          <w:bCs/>
          <w:color w:val="333333"/>
          <w:sz w:val="28"/>
          <w:szCs w:val="28"/>
          <w:u w:val="single"/>
          <w:lang w:val="fr-FR"/>
        </w:rPr>
        <w:t>40</w:t>
      </w:r>
    </w:p>
    <w:p w:rsidR="00120B2E" w:rsidRDefault="00120B2E" w:rsidP="00120B2E">
      <w:pPr>
        <w:jc w:val="center"/>
        <w:rPr>
          <w:rFonts w:ascii="Tahoma" w:hAnsi="Tahoma" w:cs="Tahoma"/>
          <w:b/>
          <w:lang w:eastAsia="ar-SA"/>
        </w:rPr>
      </w:pPr>
      <w:r w:rsidRPr="009763EF">
        <w:rPr>
          <w:rFonts w:ascii="Tahoma" w:hAnsi="Tahoma" w:cs="Tahoma"/>
          <w:b/>
          <w:lang w:eastAsia="ar-SA"/>
        </w:rPr>
        <w:t>privind aprobarea</w:t>
      </w:r>
      <w:r>
        <w:rPr>
          <w:rFonts w:ascii="Tahoma" w:hAnsi="Tahoma" w:cs="Tahoma"/>
          <w:b/>
          <w:lang w:eastAsia="ar-SA"/>
        </w:rPr>
        <w:t xml:space="preserve"> </w:t>
      </w:r>
      <w:r w:rsidRPr="003558EA">
        <w:rPr>
          <w:rFonts w:ascii="Tahoma" w:hAnsi="Tahoma" w:cs="Tahoma"/>
          <w:b/>
          <w:lang w:eastAsia="ar-SA"/>
        </w:rPr>
        <w:t>P.U</w:t>
      </w:r>
      <w:r>
        <w:rPr>
          <w:rFonts w:ascii="Tahoma" w:hAnsi="Tahoma" w:cs="Tahoma"/>
          <w:b/>
          <w:lang w:eastAsia="ar-SA"/>
        </w:rPr>
        <w:t>.</w:t>
      </w:r>
      <w:r w:rsidRPr="003558EA">
        <w:rPr>
          <w:rFonts w:ascii="Tahoma" w:hAnsi="Tahoma" w:cs="Tahoma"/>
          <w:b/>
          <w:lang w:eastAsia="ar-SA"/>
        </w:rPr>
        <w:t>D</w:t>
      </w:r>
      <w:r>
        <w:rPr>
          <w:rFonts w:ascii="Tahoma" w:hAnsi="Tahoma" w:cs="Tahoma"/>
          <w:b/>
          <w:lang w:eastAsia="ar-SA"/>
        </w:rPr>
        <w:t>. pentru ”</w:t>
      </w:r>
      <w:r w:rsidRPr="003558EA">
        <w:rPr>
          <w:rFonts w:ascii="Tahoma" w:hAnsi="Tahoma" w:cs="Tahoma"/>
          <w:b/>
          <w:lang w:eastAsia="ar-SA"/>
        </w:rPr>
        <w:t>CONSTRUIRE CREȘĂ</w:t>
      </w:r>
      <w:r>
        <w:rPr>
          <w:rFonts w:ascii="Tahoma" w:hAnsi="Tahoma" w:cs="Tahoma"/>
          <w:b/>
          <w:lang w:eastAsia="ar-SA"/>
        </w:rPr>
        <w:t xml:space="preserve"> </w:t>
      </w:r>
      <w:r w:rsidRPr="003558EA">
        <w:rPr>
          <w:rFonts w:ascii="Tahoma" w:hAnsi="Tahoma" w:cs="Tahoma"/>
          <w:b/>
          <w:lang w:eastAsia="ar-SA"/>
        </w:rPr>
        <w:t>-</w:t>
      </w:r>
      <w:r>
        <w:rPr>
          <w:rFonts w:ascii="Tahoma" w:hAnsi="Tahoma" w:cs="Tahoma"/>
          <w:b/>
          <w:lang w:eastAsia="ar-SA"/>
        </w:rPr>
        <w:t xml:space="preserve"> </w:t>
      </w:r>
      <w:r w:rsidRPr="003558EA">
        <w:rPr>
          <w:rFonts w:ascii="Tahoma" w:hAnsi="Tahoma" w:cs="Tahoma"/>
          <w:b/>
          <w:lang w:eastAsia="ar-SA"/>
        </w:rPr>
        <w:t>GRĂDINI</w:t>
      </w:r>
      <w:r>
        <w:rPr>
          <w:rFonts w:ascii="Tahoma" w:hAnsi="Tahoma" w:cs="Tahoma"/>
          <w:b/>
          <w:lang w:eastAsia="ar-SA"/>
        </w:rPr>
        <w:t>ȚĂ 3 GRUPE CU PROGRAM PRELUNGIT, ÎMPREJMUIRE”</w:t>
      </w:r>
      <w:r w:rsidRPr="003558EA">
        <w:rPr>
          <w:rFonts w:ascii="Tahoma" w:hAnsi="Tahoma" w:cs="Tahoma"/>
          <w:b/>
          <w:lang w:eastAsia="ar-SA"/>
        </w:rPr>
        <w:t xml:space="preserve"> in  </w:t>
      </w:r>
      <w:r>
        <w:rPr>
          <w:rFonts w:ascii="Tahoma" w:hAnsi="Tahoma" w:cs="Tahoma"/>
          <w:b/>
          <w:lang w:eastAsia="ar-SA"/>
        </w:rPr>
        <w:t xml:space="preserve">Municipiul Dej, PIAȚA BOBÂLNA, </w:t>
      </w:r>
    </w:p>
    <w:p w:rsidR="00120B2E" w:rsidRPr="003558EA" w:rsidRDefault="00120B2E" w:rsidP="00120B2E">
      <w:pPr>
        <w:jc w:val="center"/>
        <w:rPr>
          <w:rFonts w:ascii="Tahoma" w:hAnsi="Tahoma" w:cs="Tahoma"/>
          <w:b/>
          <w:lang w:eastAsia="ar-SA"/>
        </w:rPr>
      </w:pPr>
      <w:r>
        <w:rPr>
          <w:rFonts w:ascii="Tahoma" w:hAnsi="Tahoma" w:cs="Tahoma"/>
          <w:b/>
          <w:lang w:eastAsia="ar-SA"/>
        </w:rPr>
        <w:t>N</w:t>
      </w:r>
      <w:r w:rsidRPr="003558EA">
        <w:rPr>
          <w:rFonts w:ascii="Tahoma" w:hAnsi="Tahoma" w:cs="Tahoma"/>
          <w:b/>
          <w:lang w:eastAsia="ar-SA"/>
        </w:rPr>
        <w:t>r. 8 -</w:t>
      </w:r>
      <w:r>
        <w:rPr>
          <w:rFonts w:ascii="Tahoma" w:hAnsi="Tahoma" w:cs="Tahoma"/>
          <w:b/>
          <w:lang w:eastAsia="ar-SA"/>
        </w:rPr>
        <w:t xml:space="preserve"> 10, județul Cluj</w:t>
      </w:r>
    </w:p>
    <w:p w:rsidR="00120B2E" w:rsidRDefault="00120B2E" w:rsidP="00120B2E">
      <w:pPr>
        <w:pStyle w:val="Corptext"/>
        <w:spacing w:after="0"/>
        <w:jc w:val="center"/>
        <w:rPr>
          <w:rFonts w:ascii="Tahoma" w:hAnsi="Tahoma" w:cs="Tahoma"/>
          <w:b/>
          <w:bCs/>
          <w:lang w:val="de-DE"/>
        </w:rPr>
      </w:pPr>
      <w:r w:rsidRPr="007655CE">
        <w:rPr>
          <w:rFonts w:ascii="Tahoma" w:hAnsi="Tahoma" w:cs="Tahoma"/>
          <w:b/>
          <w:lang w:eastAsia="ar-SA"/>
        </w:rPr>
        <w:t xml:space="preserve">  </w:t>
      </w:r>
    </w:p>
    <w:p w:rsidR="00120B2E" w:rsidRDefault="00120B2E" w:rsidP="00120B2E">
      <w:pPr>
        <w:jc w:val="center"/>
        <w:rPr>
          <w:rFonts w:ascii="Tahoma" w:hAnsi="Tahoma" w:cs="Tahoma"/>
          <w:b/>
          <w:bCs/>
          <w:color w:val="333333"/>
        </w:rPr>
      </w:pPr>
      <w:r w:rsidRPr="00F00498">
        <w:rPr>
          <w:rFonts w:ascii="Tahoma" w:hAnsi="Tahoma" w:cs="Tahoma"/>
          <w:b/>
          <w:bCs/>
          <w:color w:val="333333"/>
        </w:rPr>
        <w:t>Votat  cu  18  voturi ”pentru”, unanimitate.</w:t>
      </w:r>
    </w:p>
    <w:p w:rsidR="00120B2E" w:rsidRDefault="00120B2E" w:rsidP="00120B2E">
      <w:pPr>
        <w:jc w:val="center"/>
        <w:rPr>
          <w:rFonts w:ascii="Tahoma" w:hAnsi="Tahoma" w:cs="Tahoma"/>
          <w:b/>
          <w:bCs/>
          <w:color w:val="333333"/>
        </w:rPr>
      </w:pPr>
    </w:p>
    <w:p w:rsidR="00120B2E" w:rsidRDefault="00120B2E" w:rsidP="00120B2E">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lastRenderedPageBreak/>
        <w:t xml:space="preserve">H O T Ă R Â R E A  Nr. </w:t>
      </w:r>
      <w:r>
        <w:rPr>
          <w:rFonts w:ascii="Tahoma" w:hAnsi="Tahoma" w:cs="Tahoma"/>
          <w:b/>
          <w:bCs/>
          <w:color w:val="333333"/>
          <w:sz w:val="28"/>
          <w:szCs w:val="28"/>
          <w:u w:val="single"/>
          <w:lang w:val="fr-FR"/>
        </w:rPr>
        <w:t>41</w:t>
      </w:r>
    </w:p>
    <w:p w:rsidR="00120B2E" w:rsidRDefault="00120B2E" w:rsidP="00120B2E">
      <w:pPr>
        <w:jc w:val="center"/>
        <w:rPr>
          <w:rFonts w:ascii="Tahoma" w:hAnsi="Tahoma" w:cs="Tahoma"/>
          <w:b/>
          <w:lang w:eastAsia="ar-SA"/>
        </w:rPr>
      </w:pPr>
    </w:p>
    <w:p w:rsidR="008069BB" w:rsidRPr="00185C74" w:rsidRDefault="008069BB" w:rsidP="008069BB">
      <w:pPr>
        <w:jc w:val="center"/>
        <w:rPr>
          <w:rFonts w:ascii="Tahoma" w:hAnsi="Tahoma" w:cs="Tahoma"/>
          <w:b/>
          <w:lang w:eastAsia="ar-SA"/>
        </w:rPr>
      </w:pPr>
      <w:r w:rsidRPr="009763EF">
        <w:rPr>
          <w:rFonts w:ascii="Tahoma" w:hAnsi="Tahoma" w:cs="Tahoma"/>
          <w:b/>
          <w:lang w:eastAsia="ar-SA"/>
        </w:rPr>
        <w:t>privind aprobarea</w:t>
      </w:r>
      <w:r>
        <w:rPr>
          <w:rFonts w:ascii="Tahoma" w:hAnsi="Tahoma" w:cs="Tahoma"/>
          <w:b/>
          <w:lang w:eastAsia="ar-SA"/>
        </w:rPr>
        <w:t xml:space="preserve"> </w:t>
      </w:r>
      <w:r w:rsidRPr="00185C74">
        <w:rPr>
          <w:rFonts w:ascii="Tahoma" w:hAnsi="Tahoma" w:cs="Tahoma"/>
          <w:b/>
          <w:lang w:eastAsia="ar-SA"/>
        </w:rPr>
        <w:t>acord</w:t>
      </w:r>
      <w:r>
        <w:rPr>
          <w:rFonts w:ascii="Tahoma" w:hAnsi="Tahoma" w:cs="Tahoma"/>
          <w:b/>
          <w:lang w:eastAsia="ar-SA"/>
        </w:rPr>
        <w:t>ării</w:t>
      </w:r>
      <w:r w:rsidRPr="00185C74">
        <w:rPr>
          <w:rFonts w:ascii="Tahoma" w:hAnsi="Tahoma" w:cs="Tahoma"/>
          <w:b/>
          <w:lang w:eastAsia="ar-SA"/>
        </w:rPr>
        <w:t xml:space="preserve"> unui ajutor de urgență domnului Pop Daniel Vasile, domiciliat în</w:t>
      </w:r>
      <w:r>
        <w:rPr>
          <w:rFonts w:ascii="Tahoma" w:hAnsi="Tahoma" w:cs="Tahoma"/>
          <w:b/>
          <w:lang w:eastAsia="ar-SA"/>
        </w:rPr>
        <w:t xml:space="preserve"> Municipiul</w:t>
      </w:r>
      <w:r w:rsidRPr="00185C74">
        <w:rPr>
          <w:rFonts w:ascii="Tahoma" w:hAnsi="Tahoma" w:cs="Tahoma"/>
          <w:b/>
          <w:lang w:eastAsia="ar-SA"/>
        </w:rPr>
        <w:t xml:space="preserve"> Dej, </w:t>
      </w:r>
      <w:r>
        <w:rPr>
          <w:rFonts w:ascii="Tahoma" w:hAnsi="Tahoma" w:cs="Tahoma"/>
          <w:b/>
          <w:lang w:eastAsia="ar-SA"/>
        </w:rPr>
        <w:t>Strada Miron Costin N</w:t>
      </w:r>
      <w:r w:rsidRPr="00185C74">
        <w:rPr>
          <w:rFonts w:ascii="Tahoma" w:hAnsi="Tahoma" w:cs="Tahoma"/>
          <w:b/>
          <w:lang w:eastAsia="ar-SA"/>
        </w:rPr>
        <w:t>r</w:t>
      </w:r>
      <w:r>
        <w:rPr>
          <w:rFonts w:ascii="Tahoma" w:hAnsi="Tahoma" w:cs="Tahoma"/>
          <w:b/>
          <w:lang w:eastAsia="ar-SA"/>
        </w:rPr>
        <w:t xml:space="preserve">. 17, județul </w:t>
      </w:r>
      <w:r w:rsidRPr="00185C74">
        <w:rPr>
          <w:rFonts w:ascii="Tahoma" w:hAnsi="Tahoma" w:cs="Tahoma"/>
          <w:b/>
          <w:lang w:eastAsia="ar-SA"/>
        </w:rPr>
        <w:t>Cluj, în vederea acoperirii prejudiciilor cauzate  de incendiu</w:t>
      </w:r>
      <w:r>
        <w:rPr>
          <w:rFonts w:ascii="Tahoma" w:hAnsi="Tahoma" w:cs="Tahoma"/>
          <w:b/>
          <w:lang w:eastAsia="ar-SA"/>
        </w:rPr>
        <w:t>l</w:t>
      </w:r>
      <w:r w:rsidRPr="00185C74">
        <w:rPr>
          <w:rFonts w:ascii="Tahoma" w:hAnsi="Tahoma" w:cs="Tahoma"/>
          <w:b/>
          <w:lang w:eastAsia="ar-SA"/>
        </w:rPr>
        <w:t xml:space="preserve"> din data de 26</w:t>
      </w:r>
      <w:r>
        <w:rPr>
          <w:rFonts w:ascii="Tahoma" w:hAnsi="Tahoma" w:cs="Tahoma"/>
          <w:b/>
          <w:lang w:eastAsia="ar-SA"/>
        </w:rPr>
        <w:t xml:space="preserve"> februarie 2018</w:t>
      </w:r>
    </w:p>
    <w:p w:rsidR="008069BB" w:rsidRDefault="008069BB" w:rsidP="008069BB">
      <w:pPr>
        <w:jc w:val="center"/>
        <w:rPr>
          <w:rFonts w:ascii="Tahoma" w:hAnsi="Tahoma" w:cs="Tahoma"/>
          <w:b/>
          <w:bCs/>
          <w:lang w:val="de-DE"/>
        </w:rPr>
      </w:pPr>
    </w:p>
    <w:p w:rsidR="008069BB" w:rsidRDefault="008069BB" w:rsidP="008069BB">
      <w:pPr>
        <w:jc w:val="center"/>
        <w:rPr>
          <w:rFonts w:ascii="Tahoma" w:hAnsi="Tahoma" w:cs="Tahoma"/>
          <w:b/>
          <w:bCs/>
          <w:color w:val="333333"/>
        </w:rPr>
      </w:pPr>
      <w:r w:rsidRPr="00F00498">
        <w:rPr>
          <w:rFonts w:ascii="Tahoma" w:hAnsi="Tahoma" w:cs="Tahoma"/>
          <w:b/>
          <w:bCs/>
          <w:color w:val="333333"/>
        </w:rPr>
        <w:t>Votat  cu  18  voturi ”pentru”, unanimitate.</w:t>
      </w:r>
    </w:p>
    <w:p w:rsidR="008069BB" w:rsidRDefault="008069BB" w:rsidP="008069BB">
      <w:pPr>
        <w:jc w:val="center"/>
        <w:rPr>
          <w:rFonts w:ascii="Tahoma" w:hAnsi="Tahoma" w:cs="Tahoma"/>
          <w:b/>
          <w:bCs/>
          <w:color w:val="333333"/>
        </w:rPr>
      </w:pPr>
    </w:p>
    <w:p w:rsidR="006B19FA" w:rsidRDefault="006B19FA" w:rsidP="00CB2D0E">
      <w:pPr>
        <w:jc w:val="center"/>
        <w:rPr>
          <w:rFonts w:ascii="Tahoma" w:hAnsi="Tahoma" w:cs="Tahoma"/>
          <w:b/>
          <w:bCs/>
          <w:color w:val="333333"/>
        </w:rPr>
      </w:pPr>
    </w:p>
    <w:p w:rsidR="00AE0DDC" w:rsidRDefault="00250349" w:rsidP="00CB2D0E">
      <w:pPr>
        <w:shd w:val="clear" w:color="auto" w:fill="FFFFFF"/>
        <w:ind w:firstLine="708"/>
        <w:jc w:val="center"/>
        <w:rPr>
          <w:rFonts w:ascii="Tahoma" w:hAnsi="Tahoma" w:cs="Tahoma"/>
          <w:color w:val="333333"/>
        </w:rPr>
      </w:pPr>
      <w:r w:rsidRPr="00AE0DDC">
        <w:rPr>
          <w:rFonts w:ascii="Tahoma" w:hAnsi="Tahoma" w:cs="Tahoma"/>
          <w:color w:val="333333"/>
        </w:rPr>
        <w:t>În conformitate cu dispoziţiile art.</w:t>
      </w:r>
      <w:r w:rsidR="00BC7845" w:rsidRPr="00AE0DDC">
        <w:rPr>
          <w:rFonts w:ascii="Tahoma" w:hAnsi="Tahoma" w:cs="Tahoma"/>
          <w:color w:val="333333"/>
        </w:rPr>
        <w:t xml:space="preserve"> </w:t>
      </w:r>
      <w:r w:rsidRPr="00AE0DDC">
        <w:rPr>
          <w:rFonts w:ascii="Tahoma" w:hAnsi="Tahoma" w:cs="Tahoma"/>
          <w:color w:val="333333"/>
        </w:rPr>
        <w:t>11</w:t>
      </w:r>
      <w:r w:rsidR="00AE0DDC">
        <w:rPr>
          <w:rFonts w:ascii="Tahoma" w:hAnsi="Tahoma" w:cs="Tahoma"/>
          <w:color w:val="333333"/>
        </w:rPr>
        <w:t xml:space="preserve"> din Legea N</w:t>
      </w:r>
      <w:r w:rsidRPr="00AE0DDC">
        <w:rPr>
          <w:rFonts w:ascii="Tahoma" w:hAnsi="Tahoma" w:cs="Tahoma"/>
          <w:color w:val="333333"/>
        </w:rPr>
        <w:t>r.</w:t>
      </w:r>
      <w:r w:rsidR="00AE0DDC" w:rsidRPr="00AE0DDC">
        <w:rPr>
          <w:rFonts w:ascii="Tahoma" w:hAnsi="Tahoma" w:cs="Tahoma"/>
          <w:color w:val="333333"/>
        </w:rPr>
        <w:t xml:space="preserve"> </w:t>
      </w:r>
      <w:r w:rsidRPr="00AE0DDC">
        <w:rPr>
          <w:rFonts w:ascii="Tahoma" w:hAnsi="Tahoma" w:cs="Tahoma"/>
          <w:color w:val="333333"/>
        </w:rPr>
        <w:t>52/2003 privind transparenţa decizională în administraţia publică, republicată,</w:t>
      </w:r>
      <w:r w:rsidR="00AE0DDC">
        <w:rPr>
          <w:rFonts w:ascii="Tahoma" w:hAnsi="Tahoma" w:cs="Tahoma"/>
          <w:color w:val="333333"/>
        </w:rPr>
        <w:t xml:space="preserve"> cu modificările și completările ulterioare,</w:t>
      </w:r>
      <w:r w:rsidRPr="00AE0DDC">
        <w:rPr>
          <w:rFonts w:ascii="Tahoma" w:hAnsi="Tahoma" w:cs="Tahoma"/>
          <w:color w:val="333333"/>
        </w:rPr>
        <w:t xml:space="preserve"> minuta se </w:t>
      </w:r>
      <w:r w:rsidR="00AE0DDC">
        <w:rPr>
          <w:rFonts w:ascii="Tahoma" w:hAnsi="Tahoma" w:cs="Tahoma"/>
          <w:color w:val="333333"/>
        </w:rPr>
        <w:t>publică</w:t>
      </w:r>
      <w:r w:rsidRPr="00AE0DDC">
        <w:rPr>
          <w:rFonts w:ascii="Tahoma" w:hAnsi="Tahoma" w:cs="Tahoma"/>
          <w:color w:val="333333"/>
        </w:rPr>
        <w:t xml:space="preserve"> la sediul</w:t>
      </w:r>
      <w:r w:rsidR="00AE0DDC">
        <w:rPr>
          <w:rFonts w:ascii="Tahoma" w:hAnsi="Tahoma" w:cs="Tahoma"/>
          <w:color w:val="333333"/>
        </w:rPr>
        <w:t xml:space="preserve"> </w:t>
      </w:r>
      <w:r w:rsidR="00AE0DDC" w:rsidRPr="00AE0DDC">
        <w:rPr>
          <w:rFonts w:ascii="Tahoma" w:hAnsi="Tahoma" w:cs="Tahoma"/>
          <w:color w:val="333333"/>
        </w:rPr>
        <w:t>şi pe site-ul</w:t>
      </w:r>
      <w:r w:rsidR="00AE0DDC">
        <w:rPr>
          <w:rFonts w:ascii="Tahoma" w:hAnsi="Tahoma" w:cs="Tahoma"/>
          <w:color w:val="333333"/>
        </w:rPr>
        <w:t xml:space="preserve"> Primăriei Municipiului Dej</w:t>
      </w:r>
      <w:r w:rsidRPr="00AE0DDC">
        <w:rPr>
          <w:rFonts w:ascii="Tahoma" w:hAnsi="Tahoma" w:cs="Tahoma"/>
          <w:color w:val="333333"/>
        </w:rPr>
        <w:t>.</w:t>
      </w:r>
    </w:p>
    <w:p w:rsidR="005B3B71" w:rsidRDefault="005B3B71" w:rsidP="00CB2D0E">
      <w:pPr>
        <w:shd w:val="clear" w:color="auto" w:fill="FFFFFF"/>
        <w:ind w:firstLine="708"/>
        <w:jc w:val="center"/>
        <w:rPr>
          <w:rFonts w:ascii="Tahoma" w:hAnsi="Tahoma" w:cs="Tahoma"/>
          <w:color w:val="333333"/>
        </w:rPr>
      </w:pPr>
    </w:p>
    <w:p w:rsidR="005B3B71" w:rsidRPr="00AE0DDC" w:rsidRDefault="005B3B71" w:rsidP="00CB2D0E">
      <w:pPr>
        <w:shd w:val="clear" w:color="auto" w:fill="FFFFFF"/>
        <w:ind w:firstLine="708"/>
        <w:jc w:val="center"/>
        <w:rPr>
          <w:rFonts w:ascii="Tahoma" w:hAnsi="Tahoma" w:cs="Tahoma"/>
          <w:color w:val="333333"/>
        </w:rPr>
      </w:pPr>
    </w:p>
    <w:p w:rsidR="00AE0DDC" w:rsidRDefault="00AE0DDC" w:rsidP="00CB2D0E">
      <w:pPr>
        <w:shd w:val="clear" w:color="auto" w:fill="FFFFFF"/>
        <w:spacing w:after="150"/>
        <w:jc w:val="center"/>
        <w:rPr>
          <w:rFonts w:ascii="Tahoma" w:hAnsi="Tahoma" w:cs="Tahoma"/>
          <w:color w:val="333333"/>
        </w:rPr>
      </w:pPr>
    </w:p>
    <w:p w:rsidR="001A2072" w:rsidRDefault="00AE0DDC" w:rsidP="001A2072">
      <w:pPr>
        <w:shd w:val="clear" w:color="auto" w:fill="FFFFFF"/>
        <w:jc w:val="center"/>
        <w:rPr>
          <w:rFonts w:ascii="Tahoma" w:hAnsi="Tahoma" w:cs="Tahoma"/>
          <w:b/>
          <w:color w:val="333333"/>
        </w:rPr>
      </w:pP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Pr="00AE0DDC">
        <w:rPr>
          <w:rFonts w:ascii="Tahoma" w:hAnsi="Tahoma" w:cs="Tahoma"/>
          <w:b/>
          <w:color w:val="333333"/>
        </w:rPr>
        <w:t>Secretar,</w:t>
      </w:r>
    </w:p>
    <w:p w:rsidR="001A2072" w:rsidRPr="001A2072" w:rsidRDefault="001A2072" w:rsidP="001A2072">
      <w:pPr>
        <w:shd w:val="clear" w:color="auto" w:fill="FFFFFF"/>
        <w:rPr>
          <w:rFonts w:ascii="Tahoma" w:hAnsi="Tahoma" w:cs="Tahoma"/>
          <w:b/>
          <w:color w:val="333333"/>
        </w:rPr>
      </w:pPr>
      <w:r>
        <w:rPr>
          <w:rFonts w:ascii="Tahoma" w:hAnsi="Tahoma" w:cs="Tahoma"/>
          <w:b/>
          <w:color w:val="333333"/>
        </w:rPr>
        <w:t xml:space="preserve">                  </w:t>
      </w:r>
      <w:r>
        <w:rPr>
          <w:rFonts w:ascii="Tahoma" w:hAnsi="Tahoma" w:cs="Tahoma"/>
          <w:b/>
          <w:sz w:val="22"/>
          <w:szCs w:val="22"/>
        </w:rPr>
        <w:t xml:space="preserve">   Varga Lorand Iuliu</w:t>
      </w:r>
    </w:p>
    <w:p w:rsidR="00250349" w:rsidRPr="00AE0DDC" w:rsidRDefault="00190DB6" w:rsidP="00CB2D0E">
      <w:pPr>
        <w:shd w:val="clear" w:color="auto" w:fill="FFFFFF"/>
        <w:jc w:val="center"/>
        <w:rPr>
          <w:rFonts w:ascii="Tahoma" w:hAnsi="Tahoma" w:cs="Tahoma"/>
          <w:b/>
          <w:color w:val="333333"/>
        </w:rPr>
      </w:pPr>
      <w:r>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1A2072">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p>
    <w:p w:rsidR="0000285C" w:rsidRPr="00122DD7" w:rsidRDefault="0000285C" w:rsidP="00CB2D0E">
      <w:pPr>
        <w:pStyle w:val="Antet"/>
        <w:tabs>
          <w:tab w:val="center" w:pos="0"/>
        </w:tabs>
        <w:jc w:val="center"/>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EA2" w:rsidRDefault="00A87EA2" w:rsidP="002520F0">
      <w:pPr>
        <w:pStyle w:val="Antet"/>
      </w:pPr>
      <w:r>
        <w:separator/>
      </w:r>
    </w:p>
  </w:endnote>
  <w:endnote w:type="continuationSeparator" w:id="0">
    <w:p w:rsidR="00A87EA2" w:rsidRDefault="00A87EA2"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EA2" w:rsidRDefault="00A87EA2" w:rsidP="002520F0">
      <w:pPr>
        <w:pStyle w:val="Antet"/>
      </w:pPr>
      <w:r>
        <w:separator/>
      </w:r>
    </w:p>
  </w:footnote>
  <w:footnote w:type="continuationSeparator" w:id="0">
    <w:p w:rsidR="00A87EA2" w:rsidRDefault="00A87EA2"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7"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9" w15:restartNumberingAfterBreak="0">
    <w:nsid w:val="76711F17"/>
    <w:multiLevelType w:val="hybridMultilevel"/>
    <w:tmpl w:val="8EB05B98"/>
    <w:lvl w:ilvl="0" w:tplc="6780F072">
      <w:start w:val="1"/>
      <w:numFmt w:val="decimal"/>
      <w:lvlText w:val="%1."/>
      <w:lvlJc w:val="left"/>
      <w:pPr>
        <w:ind w:left="1211" w:hanging="360"/>
      </w:pPr>
      <w:rPr>
        <w:rFonts w:hint="default"/>
        <w:b/>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11"/>
  </w:num>
  <w:num w:numId="2">
    <w:abstractNumId w:val="3"/>
  </w:num>
  <w:num w:numId="3">
    <w:abstractNumId w:val="5"/>
  </w:num>
  <w:num w:numId="4">
    <w:abstractNumId w:val="8"/>
  </w:num>
  <w:num w:numId="5">
    <w:abstractNumId w:val="4"/>
  </w:num>
  <w:num w:numId="6">
    <w:abstractNumId w:val="7"/>
  </w:num>
  <w:num w:numId="7">
    <w:abstractNumId w:val="12"/>
  </w:num>
  <w:num w:numId="8">
    <w:abstractNumId w:val="1"/>
  </w:num>
  <w:num w:numId="9">
    <w:abstractNumId w:val="2"/>
  </w:num>
  <w:num w:numId="10">
    <w:abstractNumId w:val="0"/>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7B47"/>
    <w:rsid w:val="00081A9B"/>
    <w:rsid w:val="00081D87"/>
    <w:rsid w:val="00084B0B"/>
    <w:rsid w:val="00084F1A"/>
    <w:rsid w:val="00085F51"/>
    <w:rsid w:val="00087C0E"/>
    <w:rsid w:val="0009198F"/>
    <w:rsid w:val="00093B2C"/>
    <w:rsid w:val="0009468E"/>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1FB1"/>
    <w:rsid w:val="000E33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0B2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2072"/>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518F"/>
    <w:rsid w:val="002876F1"/>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2DEC"/>
    <w:rsid w:val="002C4074"/>
    <w:rsid w:val="002C5F78"/>
    <w:rsid w:val="002D298F"/>
    <w:rsid w:val="002D4950"/>
    <w:rsid w:val="002D7CA6"/>
    <w:rsid w:val="002D7DB8"/>
    <w:rsid w:val="002E1A1F"/>
    <w:rsid w:val="002E297A"/>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6187"/>
    <w:rsid w:val="00347190"/>
    <w:rsid w:val="00350764"/>
    <w:rsid w:val="00352869"/>
    <w:rsid w:val="00355C61"/>
    <w:rsid w:val="00357E8B"/>
    <w:rsid w:val="00360EA0"/>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46E2"/>
    <w:rsid w:val="003F6258"/>
    <w:rsid w:val="003F6F56"/>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07E"/>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C17"/>
    <w:rsid w:val="004A07DA"/>
    <w:rsid w:val="004A7C24"/>
    <w:rsid w:val="004B0ACE"/>
    <w:rsid w:val="004B5750"/>
    <w:rsid w:val="004B5844"/>
    <w:rsid w:val="004B60CE"/>
    <w:rsid w:val="004B7061"/>
    <w:rsid w:val="004B75F8"/>
    <w:rsid w:val="004B793B"/>
    <w:rsid w:val="004C0199"/>
    <w:rsid w:val="004C21F8"/>
    <w:rsid w:val="004C5140"/>
    <w:rsid w:val="004D2031"/>
    <w:rsid w:val="004D42F3"/>
    <w:rsid w:val="004D533A"/>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7110"/>
    <w:rsid w:val="00520978"/>
    <w:rsid w:val="005228F4"/>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190B"/>
    <w:rsid w:val="00571BD7"/>
    <w:rsid w:val="005720F7"/>
    <w:rsid w:val="00572149"/>
    <w:rsid w:val="0057478D"/>
    <w:rsid w:val="00575495"/>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4AE"/>
    <w:rsid w:val="005B37A7"/>
    <w:rsid w:val="005B3B71"/>
    <w:rsid w:val="005B4A4B"/>
    <w:rsid w:val="005B4E75"/>
    <w:rsid w:val="005B58DC"/>
    <w:rsid w:val="005B6F73"/>
    <w:rsid w:val="005B713A"/>
    <w:rsid w:val="005B7173"/>
    <w:rsid w:val="005B74F8"/>
    <w:rsid w:val="005C0A43"/>
    <w:rsid w:val="005C28D0"/>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CCB"/>
    <w:rsid w:val="00636374"/>
    <w:rsid w:val="006374F3"/>
    <w:rsid w:val="00637EB2"/>
    <w:rsid w:val="00640C81"/>
    <w:rsid w:val="00642C5E"/>
    <w:rsid w:val="0064356A"/>
    <w:rsid w:val="00643760"/>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44F3"/>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4713"/>
    <w:rsid w:val="00786940"/>
    <w:rsid w:val="00787455"/>
    <w:rsid w:val="007908EE"/>
    <w:rsid w:val="00790C40"/>
    <w:rsid w:val="00796D40"/>
    <w:rsid w:val="007A358A"/>
    <w:rsid w:val="007A3C53"/>
    <w:rsid w:val="007A3E62"/>
    <w:rsid w:val="007A4EAA"/>
    <w:rsid w:val="007B04F5"/>
    <w:rsid w:val="007B148B"/>
    <w:rsid w:val="007B1A7C"/>
    <w:rsid w:val="007B2116"/>
    <w:rsid w:val="007B21E2"/>
    <w:rsid w:val="007B2D7B"/>
    <w:rsid w:val="007B789A"/>
    <w:rsid w:val="007B7DAA"/>
    <w:rsid w:val="007C2440"/>
    <w:rsid w:val="007C3FCA"/>
    <w:rsid w:val="007C58EB"/>
    <w:rsid w:val="007D11D7"/>
    <w:rsid w:val="007D2711"/>
    <w:rsid w:val="007D28F1"/>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069BB"/>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0198"/>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B1B9F"/>
    <w:rsid w:val="008B589B"/>
    <w:rsid w:val="008B5C24"/>
    <w:rsid w:val="008B5EB7"/>
    <w:rsid w:val="008B5F0B"/>
    <w:rsid w:val="008C0A27"/>
    <w:rsid w:val="008C1A70"/>
    <w:rsid w:val="008C43E3"/>
    <w:rsid w:val="008C556E"/>
    <w:rsid w:val="008C6B3F"/>
    <w:rsid w:val="008D0F1C"/>
    <w:rsid w:val="008D5DC1"/>
    <w:rsid w:val="008E1C3C"/>
    <w:rsid w:val="008E29B1"/>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383A"/>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3044"/>
    <w:rsid w:val="009534F7"/>
    <w:rsid w:val="00953F37"/>
    <w:rsid w:val="00961D13"/>
    <w:rsid w:val="00962990"/>
    <w:rsid w:val="009656BE"/>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AD0"/>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B84"/>
    <w:rsid w:val="009C5038"/>
    <w:rsid w:val="009C7946"/>
    <w:rsid w:val="009D03DF"/>
    <w:rsid w:val="009D23A6"/>
    <w:rsid w:val="009D3565"/>
    <w:rsid w:val="009D3F7F"/>
    <w:rsid w:val="009D5B0E"/>
    <w:rsid w:val="009D6F34"/>
    <w:rsid w:val="009D71EC"/>
    <w:rsid w:val="009E07A4"/>
    <w:rsid w:val="009E164A"/>
    <w:rsid w:val="009E2200"/>
    <w:rsid w:val="009E3C80"/>
    <w:rsid w:val="009E3FBA"/>
    <w:rsid w:val="009F1240"/>
    <w:rsid w:val="009F49C1"/>
    <w:rsid w:val="009F5180"/>
    <w:rsid w:val="009F54C3"/>
    <w:rsid w:val="009F7AED"/>
    <w:rsid w:val="00A016BB"/>
    <w:rsid w:val="00A0347D"/>
    <w:rsid w:val="00A036F5"/>
    <w:rsid w:val="00A071FA"/>
    <w:rsid w:val="00A10F12"/>
    <w:rsid w:val="00A119DC"/>
    <w:rsid w:val="00A14B12"/>
    <w:rsid w:val="00A20491"/>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66104"/>
    <w:rsid w:val="00A71916"/>
    <w:rsid w:val="00A71A0B"/>
    <w:rsid w:val="00A73C3A"/>
    <w:rsid w:val="00A74280"/>
    <w:rsid w:val="00A75BD0"/>
    <w:rsid w:val="00A8216A"/>
    <w:rsid w:val="00A84222"/>
    <w:rsid w:val="00A84597"/>
    <w:rsid w:val="00A84A91"/>
    <w:rsid w:val="00A860DA"/>
    <w:rsid w:val="00A87874"/>
    <w:rsid w:val="00A87EA2"/>
    <w:rsid w:val="00A9056D"/>
    <w:rsid w:val="00A91018"/>
    <w:rsid w:val="00A926C5"/>
    <w:rsid w:val="00A9317B"/>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992"/>
    <w:rsid w:val="00AF1B8E"/>
    <w:rsid w:val="00AF401C"/>
    <w:rsid w:val="00AF6806"/>
    <w:rsid w:val="00B0195E"/>
    <w:rsid w:val="00B03856"/>
    <w:rsid w:val="00B047F6"/>
    <w:rsid w:val="00B04C78"/>
    <w:rsid w:val="00B06E6D"/>
    <w:rsid w:val="00B07047"/>
    <w:rsid w:val="00B0752F"/>
    <w:rsid w:val="00B103D8"/>
    <w:rsid w:val="00B11913"/>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2F8F"/>
    <w:rsid w:val="00B46119"/>
    <w:rsid w:val="00B471A5"/>
    <w:rsid w:val="00B50284"/>
    <w:rsid w:val="00B53501"/>
    <w:rsid w:val="00B54388"/>
    <w:rsid w:val="00B54512"/>
    <w:rsid w:val="00B54561"/>
    <w:rsid w:val="00B564BD"/>
    <w:rsid w:val="00B57A43"/>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0021"/>
    <w:rsid w:val="00B92AE5"/>
    <w:rsid w:val="00B93410"/>
    <w:rsid w:val="00B96447"/>
    <w:rsid w:val="00BA04C2"/>
    <w:rsid w:val="00BA0A28"/>
    <w:rsid w:val="00BA373C"/>
    <w:rsid w:val="00BA5893"/>
    <w:rsid w:val="00BA61C7"/>
    <w:rsid w:val="00BA72AF"/>
    <w:rsid w:val="00BA78F8"/>
    <w:rsid w:val="00BB08FF"/>
    <w:rsid w:val="00BB0ED5"/>
    <w:rsid w:val="00BB1C4B"/>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D6F"/>
    <w:rsid w:val="00C66609"/>
    <w:rsid w:val="00C66AED"/>
    <w:rsid w:val="00C704CE"/>
    <w:rsid w:val="00C70EC6"/>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CBF"/>
    <w:rsid w:val="00CB1B9B"/>
    <w:rsid w:val="00CB2D0E"/>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FF4"/>
    <w:rsid w:val="00CF25DD"/>
    <w:rsid w:val="00CF3553"/>
    <w:rsid w:val="00CF39B1"/>
    <w:rsid w:val="00CF3B19"/>
    <w:rsid w:val="00CF3E29"/>
    <w:rsid w:val="00CF6EA6"/>
    <w:rsid w:val="00D02680"/>
    <w:rsid w:val="00D034E8"/>
    <w:rsid w:val="00D03AE5"/>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1E21"/>
    <w:rsid w:val="00D82016"/>
    <w:rsid w:val="00D82EFA"/>
    <w:rsid w:val="00D83224"/>
    <w:rsid w:val="00D90261"/>
    <w:rsid w:val="00D92022"/>
    <w:rsid w:val="00D9532D"/>
    <w:rsid w:val="00D968E0"/>
    <w:rsid w:val="00DA006C"/>
    <w:rsid w:val="00DA4156"/>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20629"/>
    <w:rsid w:val="00E2173D"/>
    <w:rsid w:val="00E2217A"/>
    <w:rsid w:val="00E254FA"/>
    <w:rsid w:val="00E272F8"/>
    <w:rsid w:val="00E31143"/>
    <w:rsid w:val="00E3269D"/>
    <w:rsid w:val="00E32722"/>
    <w:rsid w:val="00E334B5"/>
    <w:rsid w:val="00E350C4"/>
    <w:rsid w:val="00E351F9"/>
    <w:rsid w:val="00E35EBC"/>
    <w:rsid w:val="00E365F4"/>
    <w:rsid w:val="00E421AF"/>
    <w:rsid w:val="00E45B5C"/>
    <w:rsid w:val="00E47E6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122D"/>
    <w:rsid w:val="00E81B56"/>
    <w:rsid w:val="00E830B9"/>
    <w:rsid w:val="00E84E43"/>
    <w:rsid w:val="00E8573A"/>
    <w:rsid w:val="00E86923"/>
    <w:rsid w:val="00E86AF9"/>
    <w:rsid w:val="00E87365"/>
    <w:rsid w:val="00E917D7"/>
    <w:rsid w:val="00E924A6"/>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65E1"/>
    <w:rsid w:val="00EF7E5B"/>
    <w:rsid w:val="00F00498"/>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603"/>
    <w:rsid w:val="00F41945"/>
    <w:rsid w:val="00F44128"/>
    <w:rsid w:val="00F47F40"/>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294B"/>
    <w:rsid w:val="00F86A97"/>
    <w:rsid w:val="00F91E2F"/>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8304511-A4BA-492D-B71B-F280A4E1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1581</Words>
  <Characters>9013</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10573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5</cp:revision>
  <cp:lastPrinted>2018-03-02T10:46:00Z</cp:lastPrinted>
  <dcterms:created xsi:type="dcterms:W3CDTF">2018-03-02T08:20:00Z</dcterms:created>
  <dcterms:modified xsi:type="dcterms:W3CDTF">2018-03-02T10:46:00Z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